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8" w:rsidRDefault="00701438" w:rsidP="00701438">
      <w:pPr>
        <w:pStyle w:val="ac"/>
        <w:ind w:left="360"/>
        <w:jc w:val="center"/>
        <w:rPr>
          <w:b/>
          <w:sz w:val="24"/>
          <w:szCs w:val="24"/>
        </w:rPr>
      </w:pPr>
      <w:r w:rsidRPr="00AE3612">
        <w:rPr>
          <w:rStyle w:val="10"/>
          <w:b/>
        </w:rPr>
        <w:t>Муниципальное</w:t>
      </w:r>
      <w:r>
        <w:rPr>
          <w:b/>
          <w:sz w:val="24"/>
          <w:szCs w:val="24"/>
        </w:rPr>
        <w:t xml:space="preserve"> казенное  общеобразовательное учреждение</w:t>
      </w:r>
    </w:p>
    <w:p w:rsidR="00701438" w:rsidRDefault="00701438" w:rsidP="00701438">
      <w:pPr>
        <w:pStyle w:val="ac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№2 г. Олонца»</w:t>
      </w:r>
    </w:p>
    <w:p w:rsidR="00701438" w:rsidRDefault="00701438" w:rsidP="00701438">
      <w:pPr>
        <w:pStyle w:val="ac"/>
        <w:ind w:left="360"/>
        <w:jc w:val="left"/>
        <w:rPr>
          <w:b/>
          <w:sz w:val="24"/>
          <w:szCs w:val="24"/>
        </w:rPr>
      </w:pPr>
    </w:p>
    <w:p w:rsidR="00701438" w:rsidRDefault="00701438" w:rsidP="00701438">
      <w:pPr>
        <w:pStyle w:val="ac"/>
        <w:ind w:left="360"/>
        <w:jc w:val="center"/>
        <w:rPr>
          <w:b/>
          <w:sz w:val="24"/>
          <w:szCs w:val="24"/>
        </w:rPr>
      </w:pPr>
    </w:p>
    <w:p w:rsidR="00701438" w:rsidRDefault="00701438" w:rsidP="00701438">
      <w:pPr>
        <w:pStyle w:val="ac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Принято:                                        Утверждено:</w:t>
      </w:r>
    </w:p>
    <w:p w:rsidR="00701438" w:rsidRDefault="00701438" w:rsidP="00701438">
      <w:pPr>
        <w:pStyle w:val="ac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Заседание МО                           Педсовет № 01                               Приказ № 196</w:t>
      </w:r>
    </w:p>
    <w:p w:rsidR="00701438" w:rsidRPr="00EC45A8" w:rsidRDefault="00701438" w:rsidP="00701438">
      <w:pPr>
        <w:pStyle w:val="ac"/>
        <w:spacing w:line="240" w:lineRule="auto"/>
        <w:ind w:left="360"/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№ 1  от 27.08.2021                     от 30.08.2021                             </w:t>
      </w:r>
      <w:r>
        <w:rPr>
          <w:sz w:val="28"/>
          <w:szCs w:val="28"/>
        </w:rPr>
        <w:t xml:space="preserve">      </w:t>
      </w:r>
      <w:r w:rsidRPr="00432871">
        <w:rPr>
          <w:sz w:val="28"/>
          <w:szCs w:val="28"/>
        </w:rPr>
        <w:t xml:space="preserve"> </w:t>
      </w:r>
      <w:r w:rsidRPr="00EC45A8">
        <w:rPr>
          <w:sz w:val="24"/>
          <w:szCs w:val="24"/>
        </w:rPr>
        <w:t>от 30.08.</w:t>
      </w:r>
      <w:r w:rsidR="000E7739">
        <w:rPr>
          <w:sz w:val="24"/>
          <w:szCs w:val="24"/>
        </w:rPr>
        <w:t>20</w:t>
      </w:r>
      <w:r w:rsidRPr="00EC45A8">
        <w:rPr>
          <w:sz w:val="24"/>
          <w:szCs w:val="24"/>
        </w:rPr>
        <w:t>21</w:t>
      </w:r>
    </w:p>
    <w:p w:rsidR="00701438" w:rsidRDefault="00701438" w:rsidP="00701438">
      <w:pPr>
        <w:pStyle w:val="ac"/>
        <w:ind w:left="360"/>
        <w:jc w:val="left"/>
        <w:rPr>
          <w:sz w:val="24"/>
          <w:szCs w:val="24"/>
        </w:rPr>
      </w:pPr>
    </w:p>
    <w:p w:rsidR="00701438" w:rsidRDefault="00701438" w:rsidP="00701438">
      <w:pPr>
        <w:pStyle w:val="ac"/>
        <w:ind w:left="360"/>
        <w:jc w:val="center"/>
        <w:rPr>
          <w:sz w:val="24"/>
          <w:szCs w:val="24"/>
        </w:rPr>
      </w:pPr>
    </w:p>
    <w:p w:rsidR="00701438" w:rsidRDefault="00701438" w:rsidP="00701438">
      <w:pPr>
        <w:pStyle w:val="ac"/>
        <w:ind w:left="360"/>
        <w:rPr>
          <w:sz w:val="24"/>
          <w:szCs w:val="24"/>
        </w:rPr>
      </w:pPr>
      <w:r>
        <w:rPr>
          <w:sz w:val="24"/>
          <w:szCs w:val="24"/>
        </w:rPr>
        <w:t>Директор школы</w:t>
      </w:r>
    </w:p>
    <w:p w:rsidR="00701438" w:rsidRDefault="00701438" w:rsidP="00701438">
      <w:pPr>
        <w:pStyle w:val="ac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Pr="002D6C7E">
        <w:rPr>
          <w:sz w:val="24"/>
          <w:szCs w:val="24"/>
        </w:rPr>
        <w:t>А.А.Фадее</w:t>
      </w:r>
      <w:r>
        <w:rPr>
          <w:sz w:val="24"/>
          <w:szCs w:val="24"/>
        </w:rPr>
        <w:t xml:space="preserve">ва </w:t>
      </w:r>
    </w:p>
    <w:p w:rsidR="00701438" w:rsidRPr="002C35A6" w:rsidRDefault="00701438" w:rsidP="00701438">
      <w:pPr>
        <w:pStyle w:val="ac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A49E8" w:rsidRDefault="001A49E8" w:rsidP="001A49E8">
      <w:pPr>
        <w:pStyle w:val="ac"/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 ПРОГРАММА</w:t>
      </w:r>
    </w:p>
    <w:p w:rsidR="001A49E8" w:rsidRDefault="001A49E8" w:rsidP="001A49E8">
      <w:pPr>
        <w:pStyle w:val="ac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предмета  «Физическая культура»</w:t>
      </w:r>
    </w:p>
    <w:p w:rsidR="001A49E8" w:rsidRDefault="001A49E8" w:rsidP="001A49E8">
      <w:pPr>
        <w:pStyle w:val="ac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5-9 классов</w:t>
      </w:r>
    </w:p>
    <w:p w:rsidR="001A49E8" w:rsidRDefault="001A49E8" w:rsidP="001A49E8">
      <w:pPr>
        <w:pStyle w:val="ac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основного общего образования</w:t>
      </w: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Срок освоения: 5 учебных лет</w:t>
      </w: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Cs/>
          <w:sz w:val="24"/>
          <w:szCs w:val="24"/>
        </w:rPr>
      </w:pPr>
    </w:p>
    <w:p w:rsidR="001A49E8" w:rsidRDefault="0076663C" w:rsidP="001A49E8">
      <w:pPr>
        <w:pStyle w:val="ac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>Разработал</w:t>
      </w:r>
      <w:r w:rsidR="001A49E8">
        <w:rPr>
          <w:bCs/>
          <w:sz w:val="24"/>
          <w:szCs w:val="24"/>
        </w:rPr>
        <w:t>: учитель высшей категории</w:t>
      </w: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Павлов Роман Владимирович</w:t>
      </w: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jc w:val="left"/>
        <w:rPr>
          <w:bCs/>
          <w:sz w:val="24"/>
          <w:szCs w:val="24"/>
        </w:rPr>
      </w:pPr>
    </w:p>
    <w:p w:rsidR="001A49E8" w:rsidRDefault="001A49E8" w:rsidP="001A49E8">
      <w:pPr>
        <w:pStyle w:val="ac"/>
        <w:tabs>
          <w:tab w:val="num" w:pos="851"/>
        </w:tabs>
        <w:jc w:val="center"/>
        <w:rPr>
          <w:bCs/>
          <w:sz w:val="24"/>
          <w:szCs w:val="24"/>
        </w:rPr>
      </w:pPr>
    </w:p>
    <w:p w:rsidR="001A49E8" w:rsidRDefault="002D6C7E" w:rsidP="001A49E8">
      <w:pPr>
        <w:pStyle w:val="ac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2021</w:t>
      </w:r>
      <w:r w:rsidR="00701438">
        <w:rPr>
          <w:bCs/>
          <w:sz w:val="24"/>
          <w:szCs w:val="24"/>
        </w:rPr>
        <w:t xml:space="preserve"> год</w:t>
      </w:r>
    </w:p>
    <w:p w:rsidR="001A49E8" w:rsidRDefault="001A49E8" w:rsidP="001A4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4D" w:rsidRDefault="00E1174D" w:rsidP="00E117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576" w:rsidRDefault="00766576" w:rsidP="0076657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D78DA" w:rsidRPr="00474D7C" w:rsidRDefault="00ED78DA" w:rsidP="00ED7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5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5A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41" w:rsidRPr="005A0741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307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8DA" w:rsidRPr="00E1174D" w:rsidRDefault="00ED78DA" w:rsidP="00ED78DA">
      <w:pPr>
        <w:shd w:val="clear" w:color="auto" w:fill="FFFFFF"/>
        <w:spacing w:before="180" w:after="180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ЛИЧНОСНЫЕ, МЕТАПРЕДМЕТНЫЕ И ПРЕДМЕТНЫЕ РЕЗУЛЬТАТЫ ОСВОЕНИЯ УЧЕБНОЙ ПРОГРАММЫ.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предметными и личностными результатами.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</w:t>
      </w:r>
      <w:proofErr w:type="gramEnd"/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физической культуры: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ED78DA" w:rsidRPr="00E1174D" w:rsidRDefault="00ED78DA" w:rsidP="00ED78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9A5E80" w:rsidRDefault="009A5E80" w:rsidP="0076657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A5E80" w:rsidRPr="005A0741" w:rsidRDefault="009A5E80" w:rsidP="0076657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5A074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E1174D" w:rsidRPr="00E1174D" w:rsidRDefault="00E1174D" w:rsidP="00E117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95FAE" w:rsidRPr="00E1174D" w:rsidRDefault="00E1174D" w:rsidP="009A5E80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 из двух основных частей: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базовой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11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вариативной 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  <w:r w:rsidR="009A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7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Вариативная </w:t>
      </w:r>
      <w:r w:rsidRPr="00E11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(дифференцированная) часть физической культуры включает в себя программный материал по отдельным видам: спортивных игр.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color w:val="000000"/>
        </w:rPr>
        <w:t xml:space="preserve"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</w:t>
      </w:r>
      <w:proofErr w:type="spellStart"/>
      <w:r w:rsidRPr="00E1174D">
        <w:rPr>
          <w:rStyle w:val="c1"/>
          <w:color w:val="000000"/>
        </w:rPr>
        <w:t>операциональный</w:t>
      </w:r>
      <w:proofErr w:type="spellEnd"/>
      <w:r w:rsidRPr="00E1174D">
        <w:rPr>
          <w:rStyle w:val="c1"/>
          <w:color w:val="000000"/>
        </w:rPr>
        <w:t xml:space="preserve"> компонент деятельности, «Физическое совершенствование» – процессуально-мотивационный компонент деятельности.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lastRenderedPageBreak/>
        <w:t>Раздел «Знания о физической культуре»</w:t>
      </w:r>
      <w:r w:rsidRPr="00E1174D">
        <w:rPr>
          <w:rStyle w:val="apple-converted-space"/>
          <w:b/>
          <w:bCs/>
          <w:color w:val="000000"/>
        </w:rPr>
        <w:t> </w:t>
      </w:r>
      <w:r w:rsidRPr="00E1174D">
        <w:rPr>
          <w:rStyle w:val="c1"/>
          <w:color w:val="000000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История физической культуры.</w:t>
      </w:r>
      <w:r w:rsidRPr="00E1174D">
        <w:rPr>
          <w:rStyle w:val="c1"/>
          <w:color w:val="000000"/>
        </w:rPr>
        <w:t> 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(основные понятия).</w:t>
      </w:r>
      <w:r w:rsidRPr="00E1174D">
        <w:rPr>
          <w:rStyle w:val="apple-converted-space"/>
          <w:b/>
          <w:bCs/>
          <w:i/>
          <w:iCs/>
          <w:color w:val="000000"/>
        </w:rPr>
        <w:t> </w:t>
      </w:r>
      <w:r w:rsidRPr="00E1174D">
        <w:rPr>
          <w:rStyle w:val="c1"/>
          <w:color w:val="00000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Физическая культура человека.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«Способы двигательной (физкультурной) деятельности»</w:t>
      </w:r>
      <w:r w:rsidRPr="00E1174D">
        <w:rPr>
          <w:rStyle w:val="c1"/>
          <w:color w:val="000000"/>
        </w:rPr>
        <w:t> 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Организация и проведение самостоятельных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физкультминуток, </w:t>
      </w:r>
      <w:proofErr w:type="spellStart"/>
      <w:r w:rsidRPr="00E1174D">
        <w:rPr>
          <w:rStyle w:val="c1"/>
          <w:color w:val="000000"/>
        </w:rPr>
        <w:t>физкультпауз</w:t>
      </w:r>
      <w:proofErr w:type="spellEnd"/>
      <w:r w:rsidRPr="00E1174D">
        <w:rPr>
          <w:rStyle w:val="c1"/>
          <w:color w:val="000000"/>
        </w:rPr>
        <w:t xml:space="preserve">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Оценка эффективности занятий физической культурой.</w:t>
      </w:r>
      <w:r w:rsidRPr="00E1174D">
        <w:rPr>
          <w:rStyle w:val="c1"/>
          <w:b/>
          <w:bCs/>
          <w:color w:val="000000"/>
        </w:rPr>
        <w:t> </w:t>
      </w:r>
      <w:r w:rsidRPr="00E1174D">
        <w:rPr>
          <w:rStyle w:val="c1"/>
          <w:color w:val="000000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color w:val="000000"/>
        </w:rPr>
        <w:t>Раздел «Физическое совершенствование»,</w:t>
      </w:r>
      <w:r w:rsidRPr="00E1174D">
        <w:rPr>
          <w:rStyle w:val="c1"/>
          <w:color w:val="000000"/>
        </w:rPr>
        <w:t xml:space="preserve"> 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</w:t>
      </w:r>
      <w:proofErr w:type="spellStart"/>
      <w:r w:rsidRPr="00E1174D">
        <w:rPr>
          <w:rStyle w:val="c1"/>
          <w:color w:val="000000"/>
        </w:rPr>
        <w:lastRenderedPageBreak/>
        <w:t>общеразвивающей</w:t>
      </w:r>
      <w:proofErr w:type="spellEnd"/>
      <w:r w:rsidRPr="00E1174D">
        <w:rPr>
          <w:rStyle w:val="c1"/>
          <w:color w:val="000000"/>
        </w:rPr>
        <w:t xml:space="preserve"> направленностью», «</w:t>
      </w:r>
      <w:proofErr w:type="spellStart"/>
      <w:r w:rsidRPr="00E1174D">
        <w:rPr>
          <w:rStyle w:val="c1"/>
          <w:color w:val="000000"/>
        </w:rPr>
        <w:t>Прикладно-ориентированные</w:t>
      </w:r>
      <w:proofErr w:type="spellEnd"/>
      <w:r w:rsidRPr="00E1174D">
        <w:rPr>
          <w:rStyle w:val="c1"/>
          <w:color w:val="000000"/>
        </w:rPr>
        <w:t xml:space="preserve"> упражнения» и «Упражнения общеразвивающей направленности».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«Физкультурно-оздоровительная деятельность»</w:t>
      </w:r>
      <w:r w:rsidRPr="00E1174D">
        <w:rPr>
          <w:rStyle w:val="c1"/>
          <w:color w:val="000000"/>
        </w:rPr>
        <w:t xml:space="preserve"> ориентирована на решение задач по укреплению здоровья учащихся. </w:t>
      </w:r>
      <w:proofErr w:type="gramStart"/>
      <w:r w:rsidRPr="00E1174D">
        <w:rPr>
          <w:rStyle w:val="c1"/>
          <w:color w:val="000000"/>
        </w:rPr>
        <w:t>Здесь рассказывается об оздоровительных формах занятий в режиме учебного дня и учебной недели, 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индивидуальные комплексы адаптивной (лечебной) и корригирующей физической культуры.</w:t>
      </w:r>
      <w:proofErr w:type="gramEnd"/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«Спортивно-оздоровительная деятельность с общеразвивающей направленностью»</w:t>
      </w:r>
      <w:r w:rsidRPr="00E1174D">
        <w:rPr>
          <w:rStyle w:val="c1"/>
          <w:color w:val="000000"/>
        </w:rPr>
        <w:t> ориентирована на физическое совершенствование учащихся и включает средства общей физической и технической подготовки. В качестве таких сре</w:t>
      </w:r>
      <w:proofErr w:type="gramStart"/>
      <w:r w:rsidRPr="00E1174D">
        <w:rPr>
          <w:rStyle w:val="c1"/>
          <w:color w:val="000000"/>
        </w:rPr>
        <w:t>дств пр</w:t>
      </w:r>
      <w:proofErr w:type="gramEnd"/>
      <w:r w:rsidRPr="00E1174D">
        <w:rPr>
          <w:rStyle w:val="c1"/>
          <w:color w:val="000000"/>
        </w:rPr>
        <w:t>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c1"/>
          <w:color w:val="000000"/>
        </w:rPr>
        <w:t> Организующие команды и приемы. Акробатические упражнения и комбинации. Ритмическая гимнастика (девочки). Опорные прыжки.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c1"/>
          <w:color w:val="000000"/>
        </w:rPr>
        <w:t> Беговые упражнения. Прыжковые упражнения. Метание малого мяча.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 (баскетбол)</w:t>
      </w:r>
      <w:r w:rsidRPr="00E1174D">
        <w:rPr>
          <w:rStyle w:val="c1"/>
          <w:color w:val="000000"/>
        </w:rPr>
        <w:t>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</w:t>
      </w:r>
      <w:proofErr w:type="spellStart"/>
      <w:r w:rsidRPr="00E1174D">
        <w:rPr>
          <w:rStyle w:val="c1"/>
          <w:b/>
          <w:bCs/>
          <w:i/>
          <w:iCs/>
          <w:color w:val="000000"/>
        </w:rPr>
        <w:t>Прикладно-ориентированные</w:t>
      </w:r>
      <w:proofErr w:type="spellEnd"/>
      <w:r w:rsidRPr="00E1174D">
        <w:rPr>
          <w:rStyle w:val="c1"/>
          <w:b/>
          <w:bCs/>
          <w:i/>
          <w:iCs/>
          <w:color w:val="000000"/>
        </w:rPr>
        <w:t xml:space="preserve"> упражнения»</w:t>
      </w:r>
      <w:r w:rsidRPr="00E1174D">
        <w:rPr>
          <w:rStyle w:val="c1"/>
          <w:color w:val="000000"/>
        </w:rPr>
        <w:t xml:space="preserve"> поможет школьникам подготовиться </w:t>
      </w:r>
      <w:proofErr w:type="gramStart"/>
      <w:r w:rsidRPr="00E1174D">
        <w:rPr>
          <w:rStyle w:val="c1"/>
          <w:color w:val="000000"/>
        </w:rPr>
        <w:t>ко</w:t>
      </w:r>
      <w:proofErr w:type="gramEnd"/>
      <w:r w:rsidRPr="00E1174D">
        <w:rPr>
          <w:rStyle w:val="c1"/>
          <w:color w:val="000000"/>
        </w:rPr>
        <w:t xml:space="preserve">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b/>
          <w:bCs/>
          <w:i/>
          <w:iCs/>
          <w:color w:val="000000"/>
        </w:rPr>
        <w:t>Тема «Упражнения общеразвивающей направленности»</w:t>
      </w:r>
      <w:r w:rsidRPr="00E1174D">
        <w:rPr>
          <w:rStyle w:val="c1"/>
          <w:color w:val="000000"/>
        </w:rPr>
        <w:t xml:space="preserve"> 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</w:t>
      </w:r>
      <w:proofErr w:type="gramStart"/>
      <w:r w:rsidRPr="00E1174D">
        <w:rPr>
          <w:rStyle w:val="c1"/>
          <w:color w:val="000000"/>
        </w:rPr>
        <w:t>преемственность</w:t>
      </w:r>
      <w:proofErr w:type="gramEnd"/>
      <w:r w:rsidRPr="00E1174D">
        <w:rPr>
          <w:rStyle w:val="c1"/>
          <w:color w:val="000000"/>
        </w:rPr>
        <w:t xml:space="preserve">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Упражнения общеразвивающей направленности.</w:t>
      </w:r>
      <w:r w:rsidRPr="00E1174D">
        <w:rPr>
          <w:rStyle w:val="c1"/>
          <w:color w:val="000000"/>
        </w:rPr>
        <w:t> Общефизическая подготовка.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Гимнастика с основами акробатики.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гибкости, координации движений, силы, выносливости.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Легкая атлетика.</w:t>
      </w:r>
      <w:r w:rsidRPr="00E1174D">
        <w:rPr>
          <w:rStyle w:val="apple-converted-space"/>
          <w:i/>
          <w:iCs/>
          <w:color w:val="000000"/>
        </w:rPr>
        <w:t> </w:t>
      </w:r>
      <w:r w:rsidRPr="00E1174D">
        <w:rPr>
          <w:rStyle w:val="c1"/>
          <w:color w:val="000000"/>
        </w:rPr>
        <w:t>Упражнения для развития выносливости, силы, быстроты, координации движений.</w:t>
      </w:r>
    </w:p>
    <w:p w:rsidR="00E1174D" w:rsidRPr="00E1174D" w:rsidRDefault="00E1174D" w:rsidP="00E1174D">
      <w:pPr>
        <w:pStyle w:val="c11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1174D">
        <w:rPr>
          <w:rStyle w:val="c1"/>
          <w:i/>
          <w:iCs/>
          <w:color w:val="000000"/>
        </w:rPr>
        <w:t>Спортивные игры.</w:t>
      </w:r>
      <w:r w:rsidRPr="00E1174D">
        <w:rPr>
          <w:rStyle w:val="c1"/>
          <w:color w:val="000000"/>
        </w:rPr>
        <w:t> Упражнения для развития быстроты, силы, выносливости, координации движений.</w:t>
      </w:r>
    </w:p>
    <w:p w:rsidR="003F503E" w:rsidRDefault="003F503E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74D" w:rsidRPr="00C24861" w:rsidRDefault="00E1174D" w:rsidP="00E1174D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 КЛАСС</w:t>
      </w:r>
    </w:p>
    <w:p w:rsidR="00E1174D" w:rsidRPr="002B283F" w:rsidRDefault="00E1174D" w:rsidP="00E11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Знания о физической культуре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Физкультурно-оздоровительная деятельность.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28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махом одной, толчком другой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переворот назад в вис сзади со сходом на ноги.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внутрь; соскок из седа на бедре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выпрямившись; прыжок шагом).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Расхождение при встрече на гимнастическом бревне.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Повороты переступанием на месте и в движении. Подъем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в баскетбольный щит одной (двумя) руками от груди после ведения.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КЛАСС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силы — прыжки с места в длину и высоту, отжимание в упоре лежа, наклоны вперед из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поднимание ног из положения виса;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быстроты — ловля падающей линейки,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темпинг-тест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 с максимальной скоростью;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развитие гибкости — наклон вперед, маховые движения ногами вперед, назад, в сторону,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с гимнастической палкой назад и вперед.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дыхательной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гимнастики и гимнастики для глаз.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Опорные прыжки: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на носках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выход в равновесие на одной,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из стойки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в упор с прыжка,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(правой) вперед, назад, переход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согнутых руках; из виса завесой вне размахивание и подъем в упор; из виса стоя наскок в упор; из упора верхом спад назад в вис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махом одной, толчком другой подъем переворотом в упор.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наскок в упор на нижнюю жердь, махом назад соскок с поворотом с опорой на жердь;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размахивания изгибами в висе на верхней жерди;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в висе лежа на нижней жерди; выход из виса лежа на нижней жерди в сед на бедре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верхнюю жердь,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лазанье по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КЛАСС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повторность, вариативность). Основные правила освоения движений: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занятий физической культурой на формирование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 акробатики.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ПолШАГА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выполнение команд на месте: «Полповорота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!», «Полповорота </w:t>
      </w:r>
      <w:proofErr w:type="spellStart"/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нале-ВО</w:t>
      </w:r>
      <w:proofErr w:type="spellEnd"/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согнув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переворотом силой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назад одной, соскок; из положения упора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 размахивание в упоре, сед на левом бедре,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бедре, соскок; размахивание вупоре и соскоки махом вперед и назад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наскок в вис на верхнюю жердь, размахивание изгибами,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нижней жерди, круг правой (левой) с поворотом налево (направо)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правом (левом) бедре, соскок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дохватом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нижнюю жердь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продольно наскок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поворот поперек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на бедре руки в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 с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завесом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Одновременный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с чередованием одновременного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с попеременным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Технико-тактические действия (индивидуальные и командные): передвижение защитника при индивидуальных защитных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 КЛАСС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и 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зрения — близорукость).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многоскоки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 км) с 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туристической экипировкой.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специальной физической и технической подготовки.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верхом, перехват вхват снизу, оборот вперед верхом,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Гимнастические комбинации на брусьях: из упора на предплечьях подъем махом вперед в сед ноги врозь, кувырок вперед в сед ноги врозь,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перехватом рук поворот кругом в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Гимнастическая комбинация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9565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Спортивные игры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 в баскетбол по правилам.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КЛАСС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Прикладно-ориентированная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="005A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упражнения: преодоление полосы препятствий с использованием бега, ходьбы, прыжков; передвижения на руках в вис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лазанья и </w:t>
      </w:r>
      <w:proofErr w:type="spellStart"/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перелезания</w:t>
      </w:r>
      <w:proofErr w:type="spellEnd"/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65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общей физической подготовки.</w:t>
      </w:r>
    </w:p>
    <w:p w:rsidR="00E1174D" w:rsidRPr="002B283F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3F503E" w:rsidRDefault="00E1174D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</w:t>
      </w:r>
      <w:r w:rsidR="005A0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 подготовка</w:t>
      </w:r>
      <w:r w:rsidR="005A0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бесшажного</w:t>
      </w:r>
      <w:proofErr w:type="spellEnd"/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28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76663C" w:rsidRDefault="0076663C" w:rsidP="006F73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3C" w:rsidRPr="0076663C" w:rsidRDefault="0076663C" w:rsidP="0076663C">
      <w:pPr>
        <w:jc w:val="center"/>
        <w:rPr>
          <w:rFonts w:ascii="Times New Roman" w:hAnsi="Times New Roman" w:cs="Times New Roman"/>
          <w:b/>
        </w:rPr>
      </w:pPr>
      <w:r w:rsidRPr="0076663C">
        <w:rPr>
          <w:rFonts w:ascii="Times New Roman" w:hAnsi="Times New Roman" w:cs="Times New Roman"/>
          <w:b/>
        </w:rPr>
        <w:t>Воспитательный потенциал:</w:t>
      </w:r>
    </w:p>
    <w:p w:rsidR="0076663C" w:rsidRPr="0076663C" w:rsidRDefault="0076663C" w:rsidP="0076663C">
      <w:pPr>
        <w:rPr>
          <w:rFonts w:ascii="Times New Roman" w:hAnsi="Times New Roman" w:cs="Times New Roman"/>
        </w:rPr>
      </w:pPr>
      <w:r w:rsidRPr="0076663C">
        <w:rPr>
          <w:rFonts w:ascii="Times New Roman" w:hAnsi="Times New Roman" w:cs="Times New Roman"/>
        </w:rPr>
        <w:t>Основные воспитательные задачи, реализуемые при изучении курса:</w:t>
      </w:r>
    </w:p>
    <w:p w:rsidR="0076663C" w:rsidRPr="0076663C" w:rsidRDefault="0076663C" w:rsidP="0076663C">
      <w:pPr>
        <w:rPr>
          <w:rFonts w:ascii="Times New Roman" w:hAnsi="Times New Roman" w:cs="Times New Roman"/>
        </w:rPr>
      </w:pPr>
      <w:r w:rsidRPr="0076663C">
        <w:rPr>
          <w:rFonts w:ascii="Times New Roman" w:hAnsi="Times New Roman" w:cs="Times New Roman"/>
        </w:rPr>
        <w:t>выработка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жизни;</w:t>
      </w:r>
    </w:p>
    <w:p w:rsidR="0076663C" w:rsidRPr="0076663C" w:rsidRDefault="0076663C" w:rsidP="0076663C">
      <w:pPr>
        <w:rPr>
          <w:rFonts w:ascii="Times New Roman" w:hAnsi="Times New Roman" w:cs="Times New Roman"/>
        </w:rPr>
      </w:pPr>
      <w:r w:rsidRPr="0076663C">
        <w:rPr>
          <w:rFonts w:ascii="Times New Roman" w:hAnsi="Times New Roman" w:cs="Times New Roman"/>
        </w:rPr>
        <w:t>овладение учащимися организаторскими навыками проведения занятий в качестве командира отделения, капитана команды, судьи, формирование адекватной оценки своих физических возможностей и мотивов самосовершенствования;</w:t>
      </w:r>
    </w:p>
    <w:p w:rsidR="0076663C" w:rsidRPr="0076663C" w:rsidRDefault="0076663C" w:rsidP="0076663C">
      <w:pPr>
        <w:rPr>
          <w:rFonts w:ascii="Times New Roman" w:hAnsi="Times New Roman" w:cs="Times New Roman"/>
        </w:rPr>
      </w:pPr>
      <w:proofErr w:type="gramStart"/>
      <w:r w:rsidRPr="0076663C">
        <w:rPr>
          <w:rFonts w:ascii="Times New Roman" w:hAnsi="Times New Roman" w:cs="Times New Roman"/>
        </w:rPr>
        <w:t xml:space="preserve">воспитание волевых качеств (инициативности, самостоятельности, дисциплинированности, чувства ответственности), а также нравственных и духовных сторон личности (честности, милосердия, доброжелательности, взаимопомощи, отзывчивости). </w:t>
      </w:r>
      <w:proofErr w:type="gramEnd"/>
    </w:p>
    <w:p w:rsidR="0076663C" w:rsidRPr="0076663C" w:rsidRDefault="0076663C" w:rsidP="0076663C">
      <w:pPr>
        <w:rPr>
          <w:rFonts w:ascii="Times New Roman" w:hAnsi="Times New Roman" w:cs="Times New Roman"/>
        </w:rPr>
      </w:pPr>
      <w:r w:rsidRPr="0076663C">
        <w:rPr>
          <w:rFonts w:ascii="Times New Roman" w:hAnsi="Times New Roman" w:cs="Times New Roman"/>
        </w:rPr>
        <w:t xml:space="preserve">Воспитательные задачи важно решать на основе принципов </w:t>
      </w:r>
      <w:proofErr w:type="spellStart"/>
      <w:r w:rsidRPr="0076663C">
        <w:rPr>
          <w:rFonts w:ascii="Times New Roman" w:hAnsi="Times New Roman" w:cs="Times New Roman"/>
        </w:rPr>
        <w:t>деятельностного</w:t>
      </w:r>
      <w:proofErr w:type="spellEnd"/>
      <w:r w:rsidRPr="0076663C">
        <w:rPr>
          <w:rFonts w:ascii="Times New Roman" w:hAnsi="Times New Roman" w:cs="Times New Roman"/>
        </w:rPr>
        <w:t xml:space="preserve"> и </w:t>
      </w:r>
      <w:proofErr w:type="gramStart"/>
      <w:r w:rsidRPr="0076663C">
        <w:rPr>
          <w:rFonts w:ascii="Times New Roman" w:hAnsi="Times New Roman" w:cs="Times New Roman"/>
        </w:rPr>
        <w:t>личностного</w:t>
      </w:r>
      <w:proofErr w:type="gramEnd"/>
      <w:r w:rsidRPr="0076663C">
        <w:rPr>
          <w:rFonts w:ascii="Times New Roman" w:hAnsi="Times New Roman" w:cs="Times New Roman"/>
        </w:rPr>
        <w:t xml:space="preserve"> подходов.</w:t>
      </w:r>
    </w:p>
    <w:p w:rsidR="0076663C" w:rsidRPr="0076663C" w:rsidRDefault="0076663C" w:rsidP="0076663C">
      <w:pPr>
        <w:rPr>
          <w:rFonts w:ascii="Times New Roman" w:hAnsi="Times New Roman" w:cs="Times New Roman"/>
        </w:rPr>
      </w:pPr>
      <w:r w:rsidRPr="0076663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Воспитательный потенциал урока физической культуры реализуется через создание его воспитательного пространства: позитивный образ учителя, развиваемый и подкрепляемый соответствующим поведением и действиями педагога, процесса учебной работы, предметного содержания. Влияние учителя на развитие личности ученика осуществляется не на основе специальных воспитательных задач, а посредством характера общения и отношений, складывающихся при решении собственно обучающей задачи.</w:t>
      </w:r>
    </w:p>
    <w:p w:rsidR="0076663C" w:rsidRPr="0076663C" w:rsidRDefault="0076663C" w:rsidP="006F7308">
      <w:pPr>
        <w:spacing w:after="0" w:line="360" w:lineRule="auto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</w:p>
    <w:p w:rsidR="003F503E" w:rsidRPr="002B283F" w:rsidRDefault="0076663C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Учебно-тематическое</w:t>
      </w:r>
      <w:r w:rsidR="003F503E" w:rsidRPr="002B283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E3612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3F503E" w:rsidRPr="002B283F">
        <w:rPr>
          <w:rFonts w:ascii="Times New Roman" w:hAnsi="Times New Roman" w:cs="Times New Roman"/>
          <w:b/>
          <w:sz w:val="24"/>
          <w:szCs w:val="24"/>
        </w:rPr>
        <w:t xml:space="preserve"> 5-9 классов</w:t>
      </w:r>
    </w:p>
    <w:p w:rsidR="003F503E" w:rsidRPr="002B283F" w:rsidRDefault="003F503E" w:rsidP="003F5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4"/>
        <w:gridCol w:w="1224"/>
        <w:gridCol w:w="1225"/>
        <w:gridCol w:w="1162"/>
        <w:gridCol w:w="1165"/>
        <w:gridCol w:w="1102"/>
      </w:tblGrid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5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3E" w:rsidRPr="002B283F" w:rsidRDefault="003F503E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F503E" w:rsidRPr="002B283F" w:rsidTr="003F503E">
        <w:trPr>
          <w:trHeight w:val="43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3F503E" w:rsidRPr="002B283F" w:rsidRDefault="003F503E" w:rsidP="003F50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03E" w:rsidRPr="002B283F" w:rsidTr="003F503E">
        <w:trPr>
          <w:trHeight w:val="46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3F503E" w:rsidRPr="002B283F" w:rsidRDefault="00804773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:rsidR="003F503E" w:rsidRPr="002B283F" w:rsidRDefault="000477EF" w:rsidP="00B16A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3F503E" w:rsidRPr="002B283F" w:rsidRDefault="00B16A1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503E" w:rsidRPr="002B283F" w:rsidTr="003F503E">
        <w:trPr>
          <w:trHeight w:val="375"/>
        </w:trPr>
        <w:tc>
          <w:tcPr>
            <w:tcW w:w="4754" w:type="dxa"/>
          </w:tcPr>
          <w:p w:rsidR="003F503E" w:rsidRPr="002B283F" w:rsidRDefault="00493A22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="003F503E"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5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</w:tcPr>
          <w:p w:rsidR="003F503E" w:rsidRPr="002B283F" w:rsidRDefault="00493A22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5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F503E" w:rsidRPr="002B283F" w:rsidTr="003F503E">
        <w:trPr>
          <w:trHeight w:val="481"/>
        </w:trPr>
        <w:tc>
          <w:tcPr>
            <w:tcW w:w="4754" w:type="dxa"/>
          </w:tcPr>
          <w:p w:rsidR="003F503E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="003F503E" w:rsidRPr="002B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3F503E" w:rsidRPr="002B283F" w:rsidRDefault="00B16A1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</w:tcPr>
          <w:p w:rsidR="003F503E" w:rsidRPr="002B283F" w:rsidRDefault="00493A22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5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D5FDD" w:rsidRPr="002B283F" w:rsidTr="003F503E">
        <w:trPr>
          <w:trHeight w:val="481"/>
        </w:trPr>
        <w:tc>
          <w:tcPr>
            <w:tcW w:w="4754" w:type="dxa"/>
          </w:tcPr>
          <w:p w:rsidR="009D5FDD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35" w:type="dxa"/>
          </w:tcPr>
          <w:p w:rsidR="009D5FDD" w:rsidRPr="002B283F" w:rsidRDefault="00C74660" w:rsidP="00C746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</w:tcPr>
          <w:p w:rsidR="009D5FDD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3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:rsidR="009D5FDD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</w:tcPr>
          <w:p w:rsidR="009D5FDD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</w:tcPr>
          <w:p w:rsidR="009D5FDD" w:rsidRPr="002B283F" w:rsidRDefault="009D5FDD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503E" w:rsidRPr="002B283F" w:rsidTr="003F503E">
        <w:trPr>
          <w:trHeight w:val="409"/>
        </w:trPr>
        <w:tc>
          <w:tcPr>
            <w:tcW w:w="4754" w:type="dxa"/>
          </w:tcPr>
          <w:p w:rsidR="003F503E" w:rsidRPr="002B283F" w:rsidRDefault="003F503E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3F503E" w:rsidRPr="002B283F" w:rsidRDefault="00A829B0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6" w:type="dxa"/>
          </w:tcPr>
          <w:p w:rsidR="003F503E" w:rsidRPr="002B283F" w:rsidRDefault="00493A22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2" w:type="dxa"/>
          </w:tcPr>
          <w:p w:rsidR="003F503E" w:rsidRPr="002B283F" w:rsidRDefault="00BD77A9" w:rsidP="003F50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5" w:type="dxa"/>
          </w:tcPr>
          <w:p w:rsidR="003F503E" w:rsidRPr="002B283F" w:rsidRDefault="00BD77A9" w:rsidP="003F50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10" w:type="dxa"/>
          </w:tcPr>
          <w:p w:rsidR="003F503E" w:rsidRPr="002B283F" w:rsidRDefault="00BD77A9" w:rsidP="00A829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F503E" w:rsidRDefault="003F503E" w:rsidP="003F5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C7E" w:rsidRDefault="002D6C7E" w:rsidP="002D6C7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C7E" w:rsidRPr="005A7DCD" w:rsidRDefault="002D6C7E" w:rsidP="002D6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DC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5 класс.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4533"/>
        <w:gridCol w:w="1713"/>
        <w:gridCol w:w="3452"/>
      </w:tblGrid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урока.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использовать их для занятий детей и подростков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Доступна для детей из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малообеспеченных семей, является наиболее демократичным видом спорта.</w:t>
            </w:r>
            <w:proofErr w:type="gramEnd"/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знаний. Правила по ТБ на уроках по лёгкой атлетике.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разгон.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высокого старта в беге на короткие дистанции. 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Обучение технике метание мяча(150г.) с 4-5 шагов разбега.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разбега. Метание мяча на дальность с 4-5 шагов разбег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прыгучести. Прыжки в длину с 5-7 шагов разбег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1500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2D6C7E" w:rsidRPr="003C350E" w:rsidRDefault="002D6C7E" w:rsidP="002D6C7E">
            <w:pPr>
              <w:rPr>
                <w:rFonts w:ascii="Times New Roman" w:hAnsi="Times New Roman" w:cs="Times New Roman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баскетболиста.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способностей. Способы передвижений. 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прыжком и в шаге. Правила игры в баскетбол.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с мячом. Терминология игры в баскетбол.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мяча двумя руками. Эстафеты с элементами баскетбола.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с места.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рукой. Эстафеты с элементами баскетбола.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двумя руками от груди. Игра «Борьба за мяч».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освоенных элементов </w:t>
            </w: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передвижений.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игры 3х3, 4х4 по упрощенным правилам. Игра «Мяч капитану».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морально-волевых качеств, таких как дисциплинированность, коллективизм, 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вперед. Акробатические упражнения.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гибкости. 2-3 кувырка вперед.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в висах и упорах. Обучение кувырку назад.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кувырка назад. Комбинации из ранее освоенных элементов. Прес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 стойка ноги врозь.</w:t>
            </w:r>
            <w:r w:rsidRPr="00C049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гимнастическими палками. Отжимани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Перекатом назад стойка на лопатках. Гибкост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способностей. Мост из 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 на спине. Подтягивани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стоя, лёжа. Развитие координационных способностей. Челночный бе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Скакалк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D6C7E" w:rsidRPr="0084707B" w:rsidRDefault="002D6C7E" w:rsidP="002D6C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</w:t>
            </w:r>
            <w:r w:rsidRPr="00593E86">
              <w:rPr>
                <w:rFonts w:ascii="Times New Roman" w:hAnsi="Times New Roman" w:cs="Times New Roman"/>
              </w:rPr>
              <w:lastRenderedPageBreak/>
              <w:t>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со сменой мест. Сочетание приемов.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 «отдай мяч и выйди»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 Взаимодействие 2-ух игроков.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Одежда, обувь лыжника правила ухода за инвентарём.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попеременному 2-ух 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шажному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попеременного 2-ух 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шажного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бесшажному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одновременного 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2-х 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медленным темпом).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Подъём «</w:t>
            </w:r>
            <w:proofErr w:type="spell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Встречная эстафета.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Торможение «плугом». Эстафеты.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«переступанием». Круговая эстафета.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Горнолыжная техник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Спуски и подъёмы.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медленным темпом).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лыжах. Эстафеты.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волейбола. 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передаче мяча сверху двумя руками.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приёму мяча снизу над собой.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нижней прямой подаче с 4-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подготовительные к волейболу.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D6C7E" w:rsidRPr="00A62EC5" w:rsidRDefault="002D6C7E" w:rsidP="002D6C7E">
            <w:pPr>
              <w:pStyle w:val="c6"/>
              <w:shd w:val="clear" w:color="auto" w:fill="FFFFFF"/>
              <w:spacing w:before="0" w:beforeAutospacing="0" w:after="0" w:afterAutospacing="0"/>
              <w:ind w:left="60" w:right="60"/>
              <w:rPr>
                <w:rFonts w:ascii="Arial" w:hAnsi="Arial" w:cs="Arial"/>
                <w:color w:val="000000"/>
              </w:rPr>
            </w:pPr>
            <w:r w:rsidRPr="0084707B">
              <w:rPr>
                <w:rStyle w:val="c3"/>
                <w:color w:val="000000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color w:val="000000"/>
              </w:rPr>
              <w:t>приучат его не боятся</w:t>
            </w:r>
            <w:proofErr w:type="gramEnd"/>
            <w:r w:rsidRPr="0084707B">
              <w:rPr>
                <w:rStyle w:val="c3"/>
                <w:color w:val="000000"/>
              </w:rPr>
              <w:t xml:space="preserve"> трудностей, а смело их преодолевать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A62EC5">
              <w:rPr>
                <w:rStyle w:val="c3"/>
                <w:color w:val="000000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прыжка в высоту с 3-5 шагов перешагиванием.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прыгучести. Прыжок в высоту с 3-5 шагов перешагиванием.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проходит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совершенствование ряда таких жизненно важных качеств: как воля, смелость, ловкость, выносливость,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руками, приём мяча снизу над собой.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Нижняя прямая подача с 4-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9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BFBFB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Воспитание способности воздействовать на мышечный тонус человеческого организма, и способность обеспечить двигательную активность в различных формах, это возможность воздействия на ценностную составляющую личности ребенка, возможность формирования ребенка как творческого, ответственного, целеустремленного, преданного своему делу, принципиального, решительного, трудолюбивого, упорного человека. </w:t>
            </w: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старт и стартовый разгон.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1000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у.)     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Эстафеты.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Метание мяча с 4-5 шагов разбега.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049EF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</w:smartTag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5A7DCD" w:rsidTr="002D6C7E">
        <w:tc>
          <w:tcPr>
            <w:tcW w:w="1026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9" w:type="dxa"/>
            <w:shd w:val="clear" w:color="auto" w:fill="auto"/>
          </w:tcPr>
          <w:p w:rsidR="002D6C7E" w:rsidRPr="00C049EF" w:rsidRDefault="002D6C7E" w:rsidP="002D6C7E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</w:t>
            </w:r>
            <w:proofErr w:type="gramStart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1713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2D6C7E" w:rsidRPr="00C049EF" w:rsidRDefault="002D6C7E" w:rsidP="002D6C7E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7E" w:rsidRPr="005A7DCD" w:rsidRDefault="002D6C7E" w:rsidP="002D6C7E">
      <w:pPr>
        <w:rPr>
          <w:rFonts w:ascii="Times New Roman" w:hAnsi="Times New Roman" w:cs="Times New Roman"/>
        </w:rPr>
      </w:pPr>
    </w:p>
    <w:p w:rsidR="002D6C7E" w:rsidRPr="005A7DCD" w:rsidRDefault="002D6C7E" w:rsidP="002D6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DC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6 класс.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4476"/>
        <w:gridCol w:w="1759"/>
        <w:gridCol w:w="3452"/>
      </w:tblGrid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14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использовать их для занятий детей и подростков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Доступна для детей из малообеспеченных семей, является наиболее демократичным видом спорта.</w:t>
            </w:r>
            <w:proofErr w:type="gramEnd"/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технике низкого старта.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низкого старта в беге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Обучение технике метание мяча(150г.) с 4-5 шагов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Метание мяча на дальность с 4-5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Прыжки в длину с 5-7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1500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 Эстафеты с элементами баскетбола.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передачам мяча со сменой ме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тр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со сменой ме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тр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ойках. </w:t>
            </w: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Правила, терминология игры в 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Передача мяча со сменой ме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тр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ойках.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ведение мяча шагом и бегом.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основной, средней и низкой стойках.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 одной и двумя руками.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3х3, 4х4 по упрощенным правилам. Игра «Борьба за мяч».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4" w:type="dxa"/>
            <w:shd w:val="clear" w:color="auto" w:fill="auto"/>
          </w:tcPr>
          <w:p w:rsidR="002D6C7E" w:rsidRPr="003C350E" w:rsidRDefault="002D6C7E" w:rsidP="002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морально-волевых качеств, таких как дисциплинированность, коллективизм, 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кувырка впере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кувырка впере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 Акробатические упражнения.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висах и упорах. 2-3 кувырка наза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кувырка наза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 Комбинации из ранее освоенных элементов.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кувырка наза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 ОРУ с гимнастическими палками. Прес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лежа. Гибкост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способностей. 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лежа. Подтягивани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лёжа. Развитие координационных способностей. Челночный бе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Скакалк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Отжимани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 xml:space="preserve"> помогают 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со сменой мест.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со сменой мест. Сочетание приемов.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 Взаимодействие 2-ух игроков.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парами. Игровые задания 2:1; 3:1; 3:2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14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истанция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Встречная эстафета.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торможение плугом. 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плугом.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со склона в основной стойке. Эстафеты 2х300 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 Торможение плуго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повороту плугом в спуске.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4,5 км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медленным темпом).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и подъёмы.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лыжах.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волейбола.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 волейболиста. Обучение передаче мяча сверху.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сверху. Передачи мяча над собой, в стену, в парах.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передача мяча снизу.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снизу. Передачи мяча над собой, в стену, в парах.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нижней прямой подаче с 4-6м.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с 4-6м. Игры подготовительные к волейболу.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A681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прыжка в высоту с 3-5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Прыжок в высоту с 3-5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волейболиста, перемещения в стойке. Верхняя передача мяча.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над собой, в парах через сетку. Нижняя передача мяча.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снизу над собой в парах через сетку. Нижняя прямая подача с 4-6м.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 Нижняя прямая подача с 4-6м.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Воспитание способности воздействовать на мышечный тонус человеческого организма, и способность обеспечить двигательную активность в различных формах, это возможность воздействия на ценностную составляющую личности ребенка, возможность формирования ребенка как творческого, ответственного, целеустремленного, преданного своему делу, принципиального, решительного, трудолюбивого, упорного человека. </w:t>
            </w: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и стартовый разгон. Бег 30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Стартовый разгон, бег по дистанции.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низкого старта.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Финальное усилие. Эстафеты.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разбега. 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мяча(150г.) с 4-5 шагов </w:t>
            </w: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7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1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по ОФП.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7E" w:rsidRPr="009D5FDD" w:rsidRDefault="002D6C7E" w:rsidP="002D6C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C7E" w:rsidRPr="00A55387" w:rsidRDefault="002D6C7E" w:rsidP="002D6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38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7 класс.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257"/>
        <w:gridCol w:w="1756"/>
        <w:gridCol w:w="3452"/>
      </w:tblGrid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14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использовать их для занятий детей и подростков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Доступна для детей из малообеспеченных семей, является наиболее демократичным видом спорта.</w:t>
            </w:r>
            <w:proofErr w:type="gramEnd"/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знаний. 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разгон.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Метание мяча(150г.) с 4-5 шагов разбега.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4-5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длину с разбега способом согнув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согнув ног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1500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передвижений. Челночный бег.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передвижений. Эстафеты.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Стойки, передвижения, повороты, остановки. Терминология игры в баскетбол.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способностей. Передача мяча двумя руками сверху. 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скорости и направления движения.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поворотом спиной к защитнику.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после бега и ловли мяча. Игра в «Вышибалу».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плеча с прыжком. Игра в «33».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Учебная игра.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игры 3х3, 4х4 по упрощенным правилам. 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2" w:type="dxa"/>
            <w:shd w:val="clear" w:color="auto" w:fill="auto"/>
          </w:tcPr>
          <w:p w:rsidR="002D6C7E" w:rsidRPr="003C350E" w:rsidRDefault="002D6C7E" w:rsidP="002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морально-волевых качеств, таких как дисциплинированность, коллективизм, 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гимнастических элементов 5-6 класса.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 в стойку на лопатка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Мост из положения сто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д.). 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 Кувырок вперёд в стойку на лопатка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Мост из положения сто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висах и упорах. Кувырок вперёд в стойку на лопатка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Мост из положения сто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и руках согнувшис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м.). Кувырок назад в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  Прес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и руках согнувшис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м.). Кувырок назад в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 Гибкост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способностей. 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лежа. Подтягивани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ранее освоенных элементов. Развитие координационных способностей. Челночный бе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Скакалк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Отжимани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 Игры в «33», в «Вышибалу.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рукой от плеча с прыжком. Игровые задания 2:1; 3:1; 3:2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3х3; 4х4 с заданиями.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2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по ТБ на уроках лыжной </w:t>
            </w: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коньковому ходу.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гору скользящим шагом. Встречная эстафета.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гору скользящим шаго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 Эстафеты.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Торможение, поворот плугом и упором. Игра «Гонки с преследованием».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Торможение, поворот плугом и упоро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у.).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спуска. Подъём в гору ёлочкой,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лесенкой.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преодолению бугров и впадин. Поворот на месте махом.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Спуски и подъёмы.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лыжных ходов.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 Передача мяча сверху и приём мяча снизу.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сверху, сниз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собой, в стену, в парах).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после перемещений.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A681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перешагиванием.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прыжка в высоту с 3-5 шагов перешагиванием.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Прыжок в высоту с 3-5 шагов перешагиванием.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перешагивание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после перемещений, с заданиями.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в 3-ах, в группах.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Воспитание способности воздействовать на мышечный тонус человеческого организма, и способность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обеспечить двигательную активность в различных формах, это возможность воздействия на ценностную составляющую личности ребенка, возможность формирования ребенка как творческого, ответственного, целеустремленного, преданного своему делу, принципиального, решительного, трудолюбивого, упорного человека. </w:t>
            </w: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 и прыгучести. Прыжки в длину с разбега.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1000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 и финальное усилие в метание мяча с разбега.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мяча(150г.) с 4-5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28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7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1756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7E" w:rsidRPr="005A7DCD" w:rsidRDefault="002D6C7E" w:rsidP="002D6C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C7E" w:rsidRDefault="002D6C7E" w:rsidP="002D6C7E"/>
    <w:p w:rsidR="002D6C7E" w:rsidRPr="005A7DCD" w:rsidRDefault="002D6C7E" w:rsidP="002D6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DC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8 класс.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429"/>
        <w:gridCol w:w="1760"/>
        <w:gridCol w:w="3592"/>
      </w:tblGrid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14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использовать их для занятий детей и подростков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Доступна для детей из малообеспеченных семей, является наиболее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демократичным видом спорта.</w:t>
            </w:r>
            <w:proofErr w:type="gramEnd"/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93E8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старта.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Метание мяча(150г.) с 3-6 шагов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3-6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прыжка в длину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2000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баскетбола. 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и скорости.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с пассивным сопротивлением защитника.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пассивным сопротивлением защитника.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 и в движении с пассивным сопротивлением защитника.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способностей. Вырывание и выбивание мяча. Перехват мяча.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прорывом(3:2). Терминология игры в 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2-ух игроков в  нападении и защите через заслон. Эстафеты с ведением.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в игровых взаимодействиях. Игра в «Вышибалу».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защита в игровых взаимодействиях. Игра в «33».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игры 3х3, 4х4, 5х5 по упрощенным правилам.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2" w:type="dxa"/>
            <w:shd w:val="clear" w:color="auto" w:fill="auto"/>
          </w:tcPr>
          <w:p w:rsidR="002D6C7E" w:rsidRPr="003C350E" w:rsidRDefault="002D6C7E" w:rsidP="002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морально-волевых качеств, таких как дисциплинированность, коллективизм, 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 изученных в 6-7 классах.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 Кувырок вперед и наза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 прыжком с мест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Кувырок назад стойка ноги вроз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и рука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С моста переход на одно колен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голове и рука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 С моста переход на одно колен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 Гибкост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способностей. 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лежа. Подтягивани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ранее освоенных элементов. Развитие координационных способностей. Челночный бе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Скакалк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Отжимани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Прес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Ловля, передача, ведение мяча с пассивным сопротивлением защитника. Нападение быстрым прорывом(3:2).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2-ух игроков в  нападении и защите через заслон.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мяча. Вырывание и выбивание мяча.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 Учебная игра.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92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(стартовый вариант).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у.).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одновременному 2-ух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коньковому ходу.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в гору скользящим шагом. Встречная эстафета.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2-ух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подъёмов в гору: ёлочкой,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лесенкой.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и поворот плугом. 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 и поворот упоро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у.).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 Эстафеты 2х300 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со склона в основной, высокой, низкой стойках. 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ходов. Игры на лыжах.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и подъёмы. Дистанции 1; 2;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волейболиста. Перемещения.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 Передача мяча сверху и приём мяча снизу.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Отбивание мяча кулаком через сетку.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собой,в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стену, в парах).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A681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прыжка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Прыжок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7-9 шагов </w:t>
            </w: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перешагивание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волейболиста, перемещения, комбинации из освоенных элементов техники передвижений.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и верхняя прямая подача мяча с 4-6м. Игры подготовительные к волейболу.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Воспитание способности воздействовать на мышечный тонус человеческого организма, и способность обеспечить двигательную активность в различных формах, это возможность воздействия на ценностную составляющую личности ребенка, возможность формирования ребенка как творческого, ответственного, целеустремленного, преданного своему делу, принципиального, решительного, трудолюбивого, упорного человека. </w:t>
            </w: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Разбег и финальное усилие в метание мяча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мяча(150г.) с 4-5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95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2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7E" w:rsidRPr="005A7DCD" w:rsidRDefault="002D6C7E" w:rsidP="002D6C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C7E" w:rsidRPr="005A7DCD" w:rsidRDefault="002D6C7E" w:rsidP="002D6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DC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9 класс.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4519"/>
        <w:gridCol w:w="1760"/>
        <w:gridCol w:w="3592"/>
      </w:tblGrid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145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Тема урока.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3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использовать их для занятий детей и подростков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Доступна для детей из малообеспеченных семей, является наиболее демократичным видом спорта.</w:t>
            </w:r>
            <w:proofErr w:type="gramEnd"/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93E8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низкого старта и стартового разгона.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Эстафетный бег с передачей палочки.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Метание мяча(150г.) с 4-5 шагов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4-5шагов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прыжка в длину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2000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</w:t>
            </w:r>
            <w:r w:rsidRPr="00593E86">
              <w:rPr>
                <w:rFonts w:ascii="Times New Roman" w:hAnsi="Times New Roman" w:cs="Times New Roman"/>
              </w:rPr>
              <w:lastRenderedPageBreak/>
              <w:t>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ТБна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баскетбола. 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изученного в 6-8 классах.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броску одной и двумя руками в прыжке.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 Терминология игры в 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Комбинации из освоенных элементов техники перемещений и владения мячом.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Позиционное нападение в игровых взаимодействиях.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защита в игровых взаимодействиях. Эстафеты с ведением.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 Игра в «Вышибалу».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3-ёх игроков. Игра в «33».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3х3, 4х4, 5х5 по упрощенным правилам.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92" w:type="dxa"/>
            <w:shd w:val="clear" w:color="auto" w:fill="auto"/>
          </w:tcPr>
          <w:p w:rsidR="002D6C7E" w:rsidRPr="003C350E" w:rsidRDefault="002D6C7E" w:rsidP="002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морально-волевых качеств, таких как дисциплинированность, коллективизм, смелость, решительность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целеустремлё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гимнастики.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акробатических элементов изученных в 7-8 классах.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Равновесие, выпад и кувырок вперё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д.).Из упора присев стойка на голове и руках(м.).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 Равновесие, выпад и кувырок вперё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 Из упора присев стойка на голове и рука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положения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стоя-встат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д.). </w:t>
            </w: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Длинный кувырок из 3-4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положения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стоя-встат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д.). Длинный кувырок из 3-4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м.).Гибкость(у.).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Равновесие, переворот в сторону. Подтягивани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из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лёжа. Развитие координационных способностей. Челночный бе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Скакалк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Отжимани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из 3-4 акробатических элементов. Прес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Занятия 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баскетболом</w:t>
            </w:r>
            <w:r w:rsidRPr="0084707B">
              <w:rPr>
                <w:rFonts w:ascii="Times New Roman" w:hAnsi="Times New Roman" w:cs="Times New Roman"/>
                <w:sz w:val="24"/>
                <w:szCs w:val="24"/>
              </w:rPr>
              <w:t> помогают формировать настойчивость, смелость, решительность, честность, уверенность в себе, чувство коллективизма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овладевать</w:t>
            </w:r>
            <w:r w:rsidRPr="00593E86">
              <w:rPr>
                <w:rFonts w:ascii="Times New Roman" w:hAnsi="Times New Roman" w:cs="Times New Roman"/>
              </w:rPr>
              <w:t xml:space="preserve"> учащимися организаторскими навыками проведения занятий в качестве командира отделения, капитана команды, судь</w:t>
            </w:r>
            <w:r>
              <w:rPr>
                <w:rFonts w:ascii="Times New Roman" w:hAnsi="Times New Roman" w:cs="Times New Roman"/>
              </w:rPr>
              <w:t>и.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баскетбола.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одной и двумя руками в прыжке. Нападение быстрым прорывом.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по кольцу после ведения. Взаимодействия 2-ух; 3-ёх игроков.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4х4; 5х5 с заданиями.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92" w:type="dxa"/>
            <w:shd w:val="clear" w:color="auto" w:fill="auto"/>
          </w:tcPr>
          <w:p w:rsidR="002D6C7E" w:rsidRPr="002C6AC2" w:rsidRDefault="002D6C7E" w:rsidP="002D6C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лыжной подготовки.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попеременному 4-ёх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шажному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4-ёх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у.). 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2-ух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Встречная эстафета.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вариант).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подъёмов и спусков.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переходу с одновременных ходов на 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попеременные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</w:t>
            </w:r>
            <w:proofErr w:type="spell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контруклона</w:t>
            </w:r>
            <w:proofErr w:type="spell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Эстафеты 2х400 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со склона в основной, высокой, низкой стойках. Дистанция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ходов. «Биатлон».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км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и подъёмы. Дистанция 1; 2;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собой, в стену, в парах, в колоннах).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мяча от сетки. Нижняя и верхняя прямая подача мяча.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прямая подача мяча. Игры подготовительные к волейболу.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по упрощённым правилам.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приучат его не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трудностей, а смело их преодолевать</w:t>
            </w:r>
            <w:r>
              <w:rPr>
                <w:rStyle w:val="c3"/>
                <w:color w:val="000000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DA681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ТБ на уроках по прыжкам в высоту. 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прыжка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Прыжок в высоту с 7-9 шагов перешагиванием.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7-9 шагов перешагивание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Волейбол.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занятиях </w:t>
            </w:r>
            <w:r w:rsidRPr="00847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волейболом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проходит совершенствование ряда таких жизненно важных качеств: как воля, смелость, ловкость, выносливость, умение ориентироваться, сила и быстрота, выдержка и настойчивость.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Занятия в коллективе, участие в командных соревнованиях воспитывает ответственность за полученное дело.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волейбола.</w:t>
            </w:r>
          </w:p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у сетки и в прыжке через сетку.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сверху, приём мяча сниз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собой, в стену, в парах, в колоннах).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и приём мяча снизу с заданиями.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прямая подача мяча. Учебные игры по упрощённым правилам.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Воспитание способности воздействовать на мышечный тонус человеческого организма, и способность обеспечить двигательную активность в различных формах, это возможность воздействия на ценностную составляющую личности ребенка, возможность формирования ребенка как творческого, ответственного, </w:t>
            </w:r>
            <w:r w:rsidRPr="008470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целеустремленного, преданного своему делу, принципиального, решительного, трудолюбивого, упорного человека. </w:t>
            </w: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ТБ на уроках по лёгкой атлетике.</w:t>
            </w:r>
          </w:p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по дистанции и финиширование.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60 </w:t>
              </w:r>
              <w:proofErr w:type="gramStart"/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 Эстафеты.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 Прыжки в длину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 Разбег и финальное усилие в метание мяча с разбега.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мяча(150г.) с 4-5 шагов разбег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814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(у.).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C7E" w:rsidRPr="00433846" w:rsidTr="002D6C7E">
        <w:tc>
          <w:tcPr>
            <w:tcW w:w="86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19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gramStart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двигательной подготовленности).</w:t>
            </w:r>
          </w:p>
        </w:tc>
        <w:tc>
          <w:tcPr>
            <w:tcW w:w="1760" w:type="dxa"/>
            <w:shd w:val="clear" w:color="auto" w:fill="auto"/>
          </w:tcPr>
          <w:p w:rsidR="002D6C7E" w:rsidRPr="00581457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shd w:val="clear" w:color="auto" w:fill="auto"/>
          </w:tcPr>
          <w:p w:rsidR="002D6C7E" w:rsidRPr="00433846" w:rsidRDefault="002D6C7E" w:rsidP="002D6C7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C7E" w:rsidRPr="005A7DCD" w:rsidRDefault="002D6C7E" w:rsidP="002D6C7E">
      <w:pPr>
        <w:rPr>
          <w:rFonts w:ascii="Times New Roman" w:hAnsi="Times New Roman" w:cs="Times New Roman"/>
        </w:rPr>
      </w:pPr>
    </w:p>
    <w:p w:rsidR="002D6C7E" w:rsidRPr="005A7DCD" w:rsidRDefault="002D6C7E" w:rsidP="002D6C7E">
      <w:pPr>
        <w:jc w:val="center"/>
        <w:rPr>
          <w:rFonts w:ascii="Times New Roman" w:hAnsi="Times New Roman" w:cs="Times New Roman"/>
        </w:rPr>
      </w:pPr>
    </w:p>
    <w:p w:rsidR="002D6C7E" w:rsidRDefault="002D6C7E" w:rsidP="002D6C7E">
      <w:pPr>
        <w:shd w:val="clear" w:color="auto" w:fill="FFFFFF"/>
        <w:spacing w:after="0" w:line="240" w:lineRule="auto"/>
        <w:sectPr w:rsidR="002D6C7E" w:rsidSect="009D5FDD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587634" w:rsidRPr="00C24861" w:rsidRDefault="00587634" w:rsidP="00587634">
      <w:pPr>
        <w:pStyle w:val="a5"/>
        <w:shd w:val="clear" w:color="auto" w:fill="FFFFFF"/>
        <w:spacing w:before="180" w:beforeAutospacing="0" w:after="180" w:afterAutospacing="0"/>
        <w:jc w:val="both"/>
        <w:sectPr w:rsidR="00587634" w:rsidRPr="00C24861" w:rsidSect="009D5FDD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C7E" w:rsidRDefault="002D6C7E" w:rsidP="0030765B">
      <w:pPr>
        <w:spacing w:after="0" w:line="240" w:lineRule="auto"/>
      </w:pPr>
      <w:r>
        <w:separator/>
      </w:r>
    </w:p>
  </w:endnote>
  <w:endnote w:type="continuationSeparator" w:id="0">
    <w:p w:rsidR="002D6C7E" w:rsidRDefault="002D6C7E" w:rsidP="0030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C7E" w:rsidRDefault="002D6C7E" w:rsidP="0030765B">
      <w:pPr>
        <w:spacing w:after="0" w:line="240" w:lineRule="auto"/>
      </w:pPr>
      <w:r>
        <w:separator/>
      </w:r>
    </w:p>
  </w:footnote>
  <w:footnote w:type="continuationSeparator" w:id="0">
    <w:p w:rsidR="002D6C7E" w:rsidRDefault="002D6C7E" w:rsidP="0030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C4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3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9A8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02F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1E1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8C0C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EC8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42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D8C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783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94E2E"/>
    <w:multiLevelType w:val="hybridMultilevel"/>
    <w:tmpl w:val="88E89F30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4D"/>
    <w:rsid w:val="000048C6"/>
    <w:rsid w:val="00020322"/>
    <w:rsid w:val="00024462"/>
    <w:rsid w:val="00026D3E"/>
    <w:rsid w:val="00027CFB"/>
    <w:rsid w:val="00045303"/>
    <w:rsid w:val="000477EF"/>
    <w:rsid w:val="000642F8"/>
    <w:rsid w:val="00093B9E"/>
    <w:rsid w:val="00094262"/>
    <w:rsid w:val="00097D6B"/>
    <w:rsid w:val="000A36C4"/>
    <w:rsid w:val="000A5BB9"/>
    <w:rsid w:val="000B7C07"/>
    <w:rsid w:val="000D6E74"/>
    <w:rsid w:val="000E28AF"/>
    <w:rsid w:val="000E48BC"/>
    <w:rsid w:val="000E54B8"/>
    <w:rsid w:val="000E6367"/>
    <w:rsid w:val="000E7455"/>
    <w:rsid w:val="000E7739"/>
    <w:rsid w:val="000F2842"/>
    <w:rsid w:val="00106A74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A49E8"/>
    <w:rsid w:val="001D41FC"/>
    <w:rsid w:val="001D5757"/>
    <w:rsid w:val="001D5DA9"/>
    <w:rsid w:val="001E0D55"/>
    <w:rsid w:val="00202B81"/>
    <w:rsid w:val="00203CAD"/>
    <w:rsid w:val="00207DEA"/>
    <w:rsid w:val="002145E6"/>
    <w:rsid w:val="00230217"/>
    <w:rsid w:val="00230627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3981"/>
    <w:rsid w:val="002C56A7"/>
    <w:rsid w:val="002C6BC7"/>
    <w:rsid w:val="002C6CED"/>
    <w:rsid w:val="002D382B"/>
    <w:rsid w:val="002D6C7E"/>
    <w:rsid w:val="002E1C90"/>
    <w:rsid w:val="002E645B"/>
    <w:rsid w:val="002E7E05"/>
    <w:rsid w:val="002F44DA"/>
    <w:rsid w:val="0030765B"/>
    <w:rsid w:val="003076FA"/>
    <w:rsid w:val="00307FCF"/>
    <w:rsid w:val="0032715B"/>
    <w:rsid w:val="00336CB3"/>
    <w:rsid w:val="00342812"/>
    <w:rsid w:val="003523D6"/>
    <w:rsid w:val="003557F2"/>
    <w:rsid w:val="00362818"/>
    <w:rsid w:val="00375876"/>
    <w:rsid w:val="003779D3"/>
    <w:rsid w:val="0038365E"/>
    <w:rsid w:val="003913B3"/>
    <w:rsid w:val="00394089"/>
    <w:rsid w:val="00396B68"/>
    <w:rsid w:val="003A2C9C"/>
    <w:rsid w:val="003A4303"/>
    <w:rsid w:val="003D00DD"/>
    <w:rsid w:val="003D696C"/>
    <w:rsid w:val="003F503E"/>
    <w:rsid w:val="003F5BB9"/>
    <w:rsid w:val="003F61A8"/>
    <w:rsid w:val="003F7233"/>
    <w:rsid w:val="003F7B16"/>
    <w:rsid w:val="00400A06"/>
    <w:rsid w:val="00412FD2"/>
    <w:rsid w:val="0041429F"/>
    <w:rsid w:val="00430B17"/>
    <w:rsid w:val="00430FFF"/>
    <w:rsid w:val="00442E0B"/>
    <w:rsid w:val="0044387A"/>
    <w:rsid w:val="00443AB2"/>
    <w:rsid w:val="00446F31"/>
    <w:rsid w:val="004532D5"/>
    <w:rsid w:val="00453576"/>
    <w:rsid w:val="00453F75"/>
    <w:rsid w:val="00474881"/>
    <w:rsid w:val="00474D7C"/>
    <w:rsid w:val="00475C0A"/>
    <w:rsid w:val="004801F1"/>
    <w:rsid w:val="00493A22"/>
    <w:rsid w:val="004A2350"/>
    <w:rsid w:val="004A4477"/>
    <w:rsid w:val="004A56EA"/>
    <w:rsid w:val="004C7737"/>
    <w:rsid w:val="004E2FFC"/>
    <w:rsid w:val="004E7F1A"/>
    <w:rsid w:val="004F0CB9"/>
    <w:rsid w:val="005026B5"/>
    <w:rsid w:val="00514AAB"/>
    <w:rsid w:val="00517AE7"/>
    <w:rsid w:val="00521A5C"/>
    <w:rsid w:val="00526B8D"/>
    <w:rsid w:val="0053462A"/>
    <w:rsid w:val="00553BAE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0741"/>
    <w:rsid w:val="005A6C63"/>
    <w:rsid w:val="005B1510"/>
    <w:rsid w:val="005B201D"/>
    <w:rsid w:val="005D0DEB"/>
    <w:rsid w:val="005E397F"/>
    <w:rsid w:val="005F1BE1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6C2D"/>
    <w:rsid w:val="0065702B"/>
    <w:rsid w:val="00682302"/>
    <w:rsid w:val="006A215B"/>
    <w:rsid w:val="006B0622"/>
    <w:rsid w:val="006B3174"/>
    <w:rsid w:val="006B74F7"/>
    <w:rsid w:val="006C49FF"/>
    <w:rsid w:val="006D67BF"/>
    <w:rsid w:val="006F7308"/>
    <w:rsid w:val="007002B1"/>
    <w:rsid w:val="00701438"/>
    <w:rsid w:val="007015F9"/>
    <w:rsid w:val="007078FC"/>
    <w:rsid w:val="00707DEF"/>
    <w:rsid w:val="007112F7"/>
    <w:rsid w:val="00715F0E"/>
    <w:rsid w:val="0072174C"/>
    <w:rsid w:val="007427E7"/>
    <w:rsid w:val="0075140C"/>
    <w:rsid w:val="00761583"/>
    <w:rsid w:val="00766576"/>
    <w:rsid w:val="0076663C"/>
    <w:rsid w:val="0077566B"/>
    <w:rsid w:val="00780A3B"/>
    <w:rsid w:val="007A0773"/>
    <w:rsid w:val="007D5654"/>
    <w:rsid w:val="007E21DA"/>
    <w:rsid w:val="00804773"/>
    <w:rsid w:val="0081035C"/>
    <w:rsid w:val="00831B54"/>
    <w:rsid w:val="0083510F"/>
    <w:rsid w:val="00845917"/>
    <w:rsid w:val="0085182B"/>
    <w:rsid w:val="008566C8"/>
    <w:rsid w:val="00857EA2"/>
    <w:rsid w:val="008631FD"/>
    <w:rsid w:val="00877CC9"/>
    <w:rsid w:val="00881636"/>
    <w:rsid w:val="00882EE0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1338"/>
    <w:rsid w:val="00921964"/>
    <w:rsid w:val="009565B7"/>
    <w:rsid w:val="00985251"/>
    <w:rsid w:val="0098659E"/>
    <w:rsid w:val="00994F73"/>
    <w:rsid w:val="009A5E80"/>
    <w:rsid w:val="009A7902"/>
    <w:rsid w:val="009C01BB"/>
    <w:rsid w:val="009C07D3"/>
    <w:rsid w:val="009C13D0"/>
    <w:rsid w:val="009C4F49"/>
    <w:rsid w:val="009D5FDD"/>
    <w:rsid w:val="00A02D1F"/>
    <w:rsid w:val="00A163C6"/>
    <w:rsid w:val="00A31F94"/>
    <w:rsid w:val="00A43025"/>
    <w:rsid w:val="00A4357D"/>
    <w:rsid w:val="00A53A0D"/>
    <w:rsid w:val="00A61403"/>
    <w:rsid w:val="00A61F0D"/>
    <w:rsid w:val="00A67A4F"/>
    <w:rsid w:val="00A812FE"/>
    <w:rsid w:val="00A81751"/>
    <w:rsid w:val="00A81C85"/>
    <w:rsid w:val="00A829B0"/>
    <w:rsid w:val="00A83218"/>
    <w:rsid w:val="00A9522B"/>
    <w:rsid w:val="00AC1946"/>
    <w:rsid w:val="00AC1D57"/>
    <w:rsid w:val="00AC1DB0"/>
    <w:rsid w:val="00AC57F1"/>
    <w:rsid w:val="00AD3AE7"/>
    <w:rsid w:val="00AE3612"/>
    <w:rsid w:val="00AE7382"/>
    <w:rsid w:val="00B133EF"/>
    <w:rsid w:val="00B163D6"/>
    <w:rsid w:val="00B16A1D"/>
    <w:rsid w:val="00B22EFA"/>
    <w:rsid w:val="00B24528"/>
    <w:rsid w:val="00B2736E"/>
    <w:rsid w:val="00B46A89"/>
    <w:rsid w:val="00B524DF"/>
    <w:rsid w:val="00B53578"/>
    <w:rsid w:val="00B5664E"/>
    <w:rsid w:val="00B60DE8"/>
    <w:rsid w:val="00B61D3D"/>
    <w:rsid w:val="00B673F4"/>
    <w:rsid w:val="00B779A5"/>
    <w:rsid w:val="00B84623"/>
    <w:rsid w:val="00BA570F"/>
    <w:rsid w:val="00BA7E3E"/>
    <w:rsid w:val="00BB0DF8"/>
    <w:rsid w:val="00BB23EF"/>
    <w:rsid w:val="00BD103D"/>
    <w:rsid w:val="00BD77A9"/>
    <w:rsid w:val="00BE21F5"/>
    <w:rsid w:val="00BF10CF"/>
    <w:rsid w:val="00C11D24"/>
    <w:rsid w:val="00C1368D"/>
    <w:rsid w:val="00C25048"/>
    <w:rsid w:val="00C2601D"/>
    <w:rsid w:val="00C2719E"/>
    <w:rsid w:val="00C404FC"/>
    <w:rsid w:val="00C43321"/>
    <w:rsid w:val="00C45700"/>
    <w:rsid w:val="00C62FAF"/>
    <w:rsid w:val="00C70BBF"/>
    <w:rsid w:val="00C74660"/>
    <w:rsid w:val="00C75C5E"/>
    <w:rsid w:val="00C87F03"/>
    <w:rsid w:val="00CA178C"/>
    <w:rsid w:val="00CB39DC"/>
    <w:rsid w:val="00CE3B64"/>
    <w:rsid w:val="00D01EA2"/>
    <w:rsid w:val="00D130F9"/>
    <w:rsid w:val="00D22447"/>
    <w:rsid w:val="00D2628E"/>
    <w:rsid w:val="00D44946"/>
    <w:rsid w:val="00D6236C"/>
    <w:rsid w:val="00D72AEA"/>
    <w:rsid w:val="00D96131"/>
    <w:rsid w:val="00DA60A3"/>
    <w:rsid w:val="00DB39E2"/>
    <w:rsid w:val="00DB5285"/>
    <w:rsid w:val="00DE55A6"/>
    <w:rsid w:val="00DF09C3"/>
    <w:rsid w:val="00DF24A7"/>
    <w:rsid w:val="00E00063"/>
    <w:rsid w:val="00E04FEE"/>
    <w:rsid w:val="00E1174D"/>
    <w:rsid w:val="00E1275B"/>
    <w:rsid w:val="00E133E2"/>
    <w:rsid w:val="00E256BE"/>
    <w:rsid w:val="00E305E5"/>
    <w:rsid w:val="00E5594F"/>
    <w:rsid w:val="00E6044E"/>
    <w:rsid w:val="00E65698"/>
    <w:rsid w:val="00E7389D"/>
    <w:rsid w:val="00E8671C"/>
    <w:rsid w:val="00E9175C"/>
    <w:rsid w:val="00E95FAE"/>
    <w:rsid w:val="00EA3D04"/>
    <w:rsid w:val="00EA54EE"/>
    <w:rsid w:val="00EB7449"/>
    <w:rsid w:val="00EC33F0"/>
    <w:rsid w:val="00ED1AF5"/>
    <w:rsid w:val="00ED35F5"/>
    <w:rsid w:val="00ED4924"/>
    <w:rsid w:val="00ED78DA"/>
    <w:rsid w:val="00EF18C9"/>
    <w:rsid w:val="00F0073D"/>
    <w:rsid w:val="00F0103A"/>
    <w:rsid w:val="00F02287"/>
    <w:rsid w:val="00F13944"/>
    <w:rsid w:val="00F17507"/>
    <w:rsid w:val="00F242AA"/>
    <w:rsid w:val="00F24AAE"/>
    <w:rsid w:val="00F45AE9"/>
    <w:rsid w:val="00F47554"/>
    <w:rsid w:val="00F54CE9"/>
    <w:rsid w:val="00F637CB"/>
    <w:rsid w:val="00F67FAE"/>
    <w:rsid w:val="00F726B2"/>
    <w:rsid w:val="00F827CA"/>
    <w:rsid w:val="00F85EB1"/>
    <w:rsid w:val="00F929E8"/>
    <w:rsid w:val="00F95214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A49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12"/>
    <w:uiPriority w:val="99"/>
    <w:unhideWhenUsed/>
    <w:rsid w:val="001A49E8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49E8"/>
    <w:rPr>
      <w:rFonts w:ascii="Calibri" w:eastAsia="Calibri" w:hAnsi="Calibri" w:cs="Calibri"/>
    </w:rPr>
  </w:style>
  <w:style w:type="character" w:customStyle="1" w:styleId="12">
    <w:name w:val="Основной текст Знак1"/>
    <w:basedOn w:val="a0"/>
    <w:link w:val="ac"/>
    <w:uiPriority w:val="99"/>
    <w:semiHidden/>
    <w:locked/>
    <w:rsid w:val="001A49E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e">
    <w:name w:val="No Spacing"/>
    <w:uiPriority w:val="1"/>
    <w:qFormat/>
    <w:rsid w:val="0076657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endnote text"/>
    <w:basedOn w:val="a"/>
    <w:link w:val="af0"/>
    <w:uiPriority w:val="99"/>
    <w:semiHidden/>
    <w:unhideWhenUsed/>
    <w:rsid w:val="0030765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0765B"/>
    <w:rPr>
      <w:rFonts w:ascii="Calibri" w:eastAsia="Calibri" w:hAnsi="Calibri" w:cs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0765B"/>
    <w:rPr>
      <w:vertAlign w:val="superscript"/>
    </w:rPr>
  </w:style>
  <w:style w:type="table" w:customStyle="1" w:styleId="13">
    <w:name w:val="Сетка таблицы1"/>
    <w:basedOn w:val="a1"/>
    <w:next w:val="a4"/>
    <w:uiPriority w:val="59"/>
    <w:rsid w:val="002D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2D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2D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D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6C7E"/>
  </w:style>
  <w:style w:type="character" w:customStyle="1" w:styleId="linklinkthemenormalextendedtext-togglelinkextended-texttogglei-bem">
    <w:name w:val="link link_theme_normal extendedtext-toggle link extended-text__toggle i-bem"/>
    <w:basedOn w:val="a0"/>
    <w:rsid w:val="002D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05E64-3183-4DBB-9C45-5BE364F6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48</Pages>
  <Words>12958</Words>
  <Characters>73866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ZavuchPC</cp:lastModifiedBy>
  <cp:revision>4</cp:revision>
  <dcterms:created xsi:type="dcterms:W3CDTF">2021-09-20T12:32:00Z</dcterms:created>
  <dcterms:modified xsi:type="dcterms:W3CDTF">2021-09-21T12:42:00Z</dcterms:modified>
</cp:coreProperties>
</file>