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EC" w:rsidRDefault="00DA2E95">
      <w:pPr>
        <w:pStyle w:val="Heading1"/>
        <w:spacing w:before="67"/>
        <w:ind w:left="1182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</w:t>
      </w:r>
    </w:p>
    <w:p w:rsidR="000031EC" w:rsidRDefault="00DA2E95">
      <w:pPr>
        <w:ind w:left="487" w:right="507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7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КЛАССОВ</w:t>
      </w:r>
    </w:p>
    <w:p w:rsidR="000031EC" w:rsidRDefault="000031EC">
      <w:pPr>
        <w:pStyle w:val="a3"/>
        <w:spacing w:before="2"/>
        <w:ind w:left="0"/>
        <w:jc w:val="left"/>
        <w:rPr>
          <w:b/>
          <w:sz w:val="23"/>
        </w:rPr>
      </w:pPr>
    </w:p>
    <w:p w:rsidR="000031EC" w:rsidRDefault="00DA2E95">
      <w:pPr>
        <w:pStyle w:val="a3"/>
        <w:ind w:left="1030" w:firstLine="2"/>
      </w:pPr>
      <w:r>
        <w:t>Программа</w:t>
      </w:r>
      <w:r>
        <w:rPr>
          <w:spacing w:val="-8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(автор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Б.М.</w:t>
      </w:r>
      <w:r>
        <w:rPr>
          <w:spacing w:val="-3"/>
        </w:rPr>
        <w:t xml:space="preserve"> </w:t>
      </w:r>
      <w:proofErr w:type="spellStart"/>
      <w:r>
        <w:t>Неменский</w:t>
      </w:r>
      <w:proofErr w:type="spellEnd"/>
      <w:r>
        <w:t>).</w:t>
      </w:r>
    </w:p>
    <w:p w:rsidR="000031EC" w:rsidRDefault="000031EC">
      <w:pPr>
        <w:pStyle w:val="a3"/>
        <w:ind w:left="0"/>
        <w:jc w:val="left"/>
      </w:pPr>
    </w:p>
    <w:p w:rsidR="000031EC" w:rsidRDefault="00DA2E95">
      <w:pPr>
        <w:pStyle w:val="a3"/>
        <w:ind w:right="334" w:firstLine="705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ценностного, эстетического освоения мира, как формы самовыражения и ориентации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и нравственном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культуры.</w:t>
      </w:r>
    </w:p>
    <w:p w:rsidR="000031EC" w:rsidRDefault="00DA2E95">
      <w:pPr>
        <w:pStyle w:val="a3"/>
        <w:ind w:right="359" w:firstLine="705"/>
      </w:pPr>
      <w:r>
        <w:t xml:space="preserve">Художественное развитие осуществляется в практической, </w:t>
      </w:r>
      <w:proofErr w:type="spellStart"/>
      <w:r>
        <w:t>деятельностной</w:t>
      </w:r>
      <w:proofErr w:type="spellEnd"/>
      <w:r>
        <w:t xml:space="preserve"> форме в</w:t>
      </w:r>
      <w:r>
        <w:rPr>
          <w:spacing w:val="-5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художественного творчества.</w:t>
      </w:r>
    </w:p>
    <w:p w:rsidR="000031EC" w:rsidRDefault="00DA2E95">
      <w:pPr>
        <w:pStyle w:val="a3"/>
        <w:ind w:right="340" w:firstLine="705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зрительское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5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окружаю</w:t>
      </w:r>
      <w:r>
        <w:t>щего</w:t>
      </w:r>
      <w:r>
        <w:rPr>
          <w:spacing w:val="-4"/>
        </w:rPr>
        <w:t xml:space="preserve"> </w:t>
      </w:r>
      <w:r>
        <w:t>мира.</w:t>
      </w:r>
    </w:p>
    <w:p w:rsidR="000031EC" w:rsidRDefault="00DA2E95">
      <w:pPr>
        <w:spacing w:before="3" w:line="275" w:lineRule="exact"/>
        <w:ind w:left="1032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предмета «Изобразительное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искусство»:</w:t>
      </w:r>
    </w:p>
    <w:p w:rsidR="000031EC" w:rsidRDefault="00DA2E95">
      <w:pPr>
        <w:pStyle w:val="a3"/>
        <w:ind w:right="341" w:firstLine="297"/>
      </w:pP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6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 как формы материального выражения в пространственных формах духовных</w:t>
      </w:r>
      <w:r>
        <w:rPr>
          <w:spacing w:val="1"/>
        </w:rPr>
        <w:t xml:space="preserve"> </w:t>
      </w:r>
      <w:r>
        <w:t>ценностей;</w:t>
      </w:r>
    </w:p>
    <w:p w:rsidR="000031EC" w:rsidRDefault="00DA2E95">
      <w:pPr>
        <w:pStyle w:val="a4"/>
        <w:numPr>
          <w:ilvl w:val="0"/>
          <w:numId w:val="2"/>
        </w:numPr>
        <w:tabs>
          <w:tab w:val="left" w:pos="646"/>
        </w:tabs>
        <w:ind w:right="34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формы;</w:t>
      </w:r>
    </w:p>
    <w:p w:rsidR="000031EC" w:rsidRDefault="00DA2E95">
      <w:pPr>
        <w:pStyle w:val="a4"/>
        <w:numPr>
          <w:ilvl w:val="0"/>
          <w:numId w:val="2"/>
        </w:numPr>
        <w:tabs>
          <w:tab w:val="left" w:pos="589"/>
        </w:tabs>
        <w:ind w:right="34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неопределѐнности;</w:t>
      </w:r>
    </w:p>
    <w:p w:rsidR="000031EC" w:rsidRDefault="00DA2E95">
      <w:pPr>
        <w:pStyle w:val="a4"/>
        <w:numPr>
          <w:ilvl w:val="0"/>
          <w:numId w:val="2"/>
        </w:numPr>
        <w:tabs>
          <w:tab w:val="left" w:pos="515"/>
        </w:tabs>
        <w:ind w:right="361" w:firstLine="0"/>
        <w:rPr>
          <w:sz w:val="24"/>
        </w:rPr>
      </w:pPr>
      <w:r>
        <w:rPr>
          <w:sz w:val="24"/>
        </w:rPr>
        <w:t>формирование активного, заинтересованного отношения к традициям культуры как к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 ценности;</w:t>
      </w:r>
    </w:p>
    <w:p w:rsidR="000031EC" w:rsidRDefault="00DA2E95">
      <w:pPr>
        <w:pStyle w:val="a4"/>
        <w:numPr>
          <w:ilvl w:val="0"/>
          <w:numId w:val="2"/>
        </w:numPr>
        <w:tabs>
          <w:tab w:val="left" w:pos="591"/>
        </w:tabs>
        <w:ind w:right="33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 человека;</w:t>
      </w:r>
    </w:p>
    <w:p w:rsidR="000031EC" w:rsidRDefault="00DA2E95">
      <w:pPr>
        <w:pStyle w:val="a3"/>
        <w:spacing w:before="2"/>
        <w:ind w:left="564"/>
      </w:pPr>
      <w:r>
        <w:t>развитие</w:t>
      </w:r>
      <w:r>
        <w:rPr>
          <w:spacing w:val="-9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мире</w:t>
      </w:r>
      <w:r>
        <w:rPr>
          <w:spacing w:val="-9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культуры;</w:t>
      </w:r>
    </w:p>
    <w:p w:rsidR="000031EC" w:rsidRDefault="00DA2E95">
      <w:pPr>
        <w:pStyle w:val="a4"/>
        <w:numPr>
          <w:ilvl w:val="0"/>
          <w:numId w:val="2"/>
        </w:numPr>
        <w:tabs>
          <w:tab w:val="left" w:pos="531"/>
        </w:tabs>
        <w:ind w:right="341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</w:t>
      </w:r>
      <w:r>
        <w:rPr>
          <w:sz w:val="24"/>
        </w:rPr>
        <w:t>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эмоционально-нравственной оценки;</w:t>
      </w:r>
    </w:p>
    <w:p w:rsidR="000031EC" w:rsidRDefault="00DA2E95">
      <w:pPr>
        <w:pStyle w:val="a4"/>
        <w:numPr>
          <w:ilvl w:val="0"/>
          <w:numId w:val="2"/>
        </w:numPr>
        <w:tabs>
          <w:tab w:val="left" w:pos="551"/>
        </w:tabs>
        <w:ind w:right="343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и инструментами для эстетической организации и оформления школьной,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 и производственной среды.</w:t>
      </w:r>
    </w:p>
    <w:p w:rsidR="000031EC" w:rsidRDefault="000031EC">
      <w:pPr>
        <w:pStyle w:val="a3"/>
        <w:ind w:left="0"/>
        <w:jc w:val="left"/>
      </w:pPr>
    </w:p>
    <w:p w:rsidR="000031EC" w:rsidRDefault="00DA2E95">
      <w:pPr>
        <w:pStyle w:val="a3"/>
        <w:spacing w:before="1"/>
        <w:ind w:right="337" w:firstLine="70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пространственных искусств — живописи, графики, скульптуры, дизайна, архитектуры, на-</w:t>
      </w:r>
      <w:r>
        <w:rPr>
          <w:spacing w:val="-57"/>
        </w:rPr>
        <w:t xml:space="preserve"> </w:t>
      </w:r>
      <w:r>
        <w:t>родного и декоративно-прикладного искусства, изображения в зрелищных</w:t>
      </w:r>
      <w:r>
        <w:rPr>
          <w:spacing w:val="1"/>
        </w:rPr>
        <w:t xml:space="preserve"> </w:t>
      </w:r>
      <w:r>
        <w:t>и экранных</w:t>
      </w:r>
      <w:r>
        <w:rPr>
          <w:spacing w:val="1"/>
        </w:rPr>
        <w:t xml:space="preserve"> </w:t>
      </w:r>
      <w:r>
        <w:t>искусствах.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</w:t>
      </w:r>
      <w:r>
        <w:t>нания,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современности.</w:t>
      </w:r>
    </w:p>
    <w:p w:rsidR="000031EC" w:rsidRDefault="00DA2E95">
      <w:pPr>
        <w:pStyle w:val="a3"/>
        <w:ind w:right="335" w:firstLine="705"/>
      </w:pPr>
      <w:r>
        <w:t>Освоение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опирается на полученный</w:t>
      </w:r>
      <w:r>
        <w:t xml:space="preserve"> ими</w:t>
      </w:r>
      <w:r>
        <w:rPr>
          <w:spacing w:val="-6"/>
        </w:rPr>
        <w:t xml:space="preserve"> </w:t>
      </w:r>
      <w:r>
        <w:t>художественный опыт.</w:t>
      </w:r>
    </w:p>
    <w:p w:rsidR="000031EC" w:rsidRDefault="00DA2E95">
      <w:pPr>
        <w:pStyle w:val="a3"/>
        <w:spacing w:before="1"/>
        <w:ind w:right="338" w:firstLine="705"/>
      </w:pPr>
      <w:r>
        <w:t>Программа «Изобразительное искусство. 5—7 классы» создана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образования,</w:t>
      </w:r>
      <w:r>
        <w:rPr>
          <w:spacing w:val="9"/>
        </w:rPr>
        <w:t xml:space="preserve"> </w:t>
      </w:r>
      <w:r>
        <w:t>Концепции</w:t>
      </w:r>
      <w:r>
        <w:rPr>
          <w:spacing w:val="7"/>
        </w:rPr>
        <w:t xml:space="preserve"> </w:t>
      </w:r>
      <w:r>
        <w:t>духовно-нравственного</w:t>
      </w:r>
      <w:r>
        <w:rPr>
          <w:spacing w:val="9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личности</w:t>
      </w:r>
    </w:p>
    <w:p w:rsidR="000031EC" w:rsidRDefault="000031EC">
      <w:pPr>
        <w:sectPr w:rsidR="000031EC">
          <w:type w:val="continuous"/>
          <w:pgSz w:w="11920" w:h="16850"/>
          <w:pgMar w:top="1040" w:right="500" w:bottom="280" w:left="1380" w:header="720" w:footer="720" w:gutter="0"/>
          <w:cols w:space="720"/>
        </w:sectPr>
      </w:pPr>
    </w:p>
    <w:p w:rsidR="000031EC" w:rsidRDefault="00DA2E95">
      <w:pPr>
        <w:pStyle w:val="a3"/>
        <w:spacing w:before="77"/>
        <w:ind w:right="337"/>
      </w:pPr>
      <w:r>
        <w:lastRenderedPageBreak/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продуктом</w:t>
      </w:r>
      <w:r>
        <w:rPr>
          <w:spacing w:val="61"/>
        </w:rPr>
        <w:t xml:space="preserve"> </w:t>
      </w:r>
      <w:r>
        <w:t>комплексного</w:t>
      </w:r>
      <w:r>
        <w:rPr>
          <w:spacing w:val="6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 специалистов. Программа учитывает традиции российского художественного</w:t>
      </w:r>
      <w:r>
        <w:rPr>
          <w:spacing w:val="1"/>
        </w:rPr>
        <w:t xml:space="preserve"> </w:t>
      </w:r>
      <w:r>
        <w:t>образования, современные инновационные методы, анализ зарубежных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rPr>
          <w:b/>
        </w:rPr>
        <w:t>целостность</w:t>
      </w:r>
      <w:r>
        <w:rPr>
          <w:b/>
          <w:spacing w:val="-3"/>
        </w:rPr>
        <w:t xml:space="preserve"> </w:t>
      </w:r>
      <w:r>
        <w:rPr>
          <w:b/>
        </w:rPr>
        <w:t>учебного</w:t>
      </w:r>
      <w:r>
        <w:rPr>
          <w:b/>
          <w:spacing w:val="-2"/>
        </w:rPr>
        <w:t xml:space="preserve"> </w:t>
      </w:r>
      <w:r>
        <w:rPr>
          <w:b/>
        </w:rPr>
        <w:t>процесса</w:t>
      </w:r>
      <w:r>
        <w:rPr>
          <w:b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преемственность этапов</w:t>
      </w:r>
      <w:r>
        <w:rPr>
          <w:spacing w:val="-4"/>
        </w:rPr>
        <w:t xml:space="preserve"> </w:t>
      </w:r>
      <w:r>
        <w:t>обучения.</w:t>
      </w:r>
    </w:p>
    <w:p w:rsidR="008026D6" w:rsidRDefault="00DA2E95" w:rsidP="008026D6">
      <w:pPr>
        <w:pStyle w:val="a3"/>
        <w:spacing w:before="3"/>
        <w:ind w:right="335" w:firstLine="705"/>
      </w:pPr>
      <w:r>
        <w:t>Программа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 в единую образовательную структуру, создавая условия для глубокого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</w:t>
      </w:r>
      <w:r>
        <w:t>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тематической цельности и последовательности развития курса, предполагает</w:t>
      </w:r>
      <w:r>
        <w:rPr>
          <w:spacing w:val="1"/>
        </w:rPr>
        <w:t xml:space="preserve"> </w:t>
      </w:r>
      <w:proofErr w:type="gramStart"/>
      <w:r>
        <w:t>ч</w:t>
      </w:r>
      <w:proofErr w:type="gramEnd"/>
      <w:r>
        <w:t>ѐткость поставленных задач и вариативность их решения. Программа предусматривает</w:t>
      </w:r>
      <w:r>
        <w:rPr>
          <w:spacing w:val="1"/>
        </w:rPr>
        <w:t xml:space="preserve"> </w:t>
      </w:r>
      <w:r>
        <w:t xml:space="preserve">чередование уроков </w:t>
      </w:r>
      <w:r>
        <w:rPr>
          <w:b/>
          <w:i/>
        </w:rPr>
        <w:t>индивидуального практического творчества учащихся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rPr>
          <w:b/>
          <w:i/>
        </w:rPr>
        <w:t>коллективной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деятельности,</w:t>
      </w:r>
      <w:r>
        <w:rPr>
          <w:b/>
          <w:i/>
          <w:spacing w:val="1"/>
        </w:rPr>
        <w:t xml:space="preserve"> </w:t>
      </w:r>
      <w:r>
        <w:t>диалогичность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026D6">
        <w:rPr>
          <w:spacing w:val="1"/>
        </w:rPr>
        <w:t>ученика.</w:t>
      </w:r>
    </w:p>
    <w:p w:rsidR="000031EC" w:rsidRDefault="008026D6" w:rsidP="008026D6">
      <w:pPr>
        <w:pStyle w:val="a3"/>
        <w:spacing w:before="66"/>
        <w:ind w:left="284" w:right="352"/>
      </w:pPr>
      <w:r>
        <w:t xml:space="preserve">   </w:t>
      </w:r>
      <w:r w:rsidR="00DA2E95">
        <w:t>Содержание предмета «Изобразительное искусство» в основной школе построено</w:t>
      </w:r>
      <w:r w:rsidR="00DA2E95">
        <w:rPr>
          <w:spacing w:val="1"/>
        </w:rPr>
        <w:t xml:space="preserve"> </w:t>
      </w:r>
      <w:r w:rsidR="00DA2E95">
        <w:t>по</w:t>
      </w:r>
      <w:r w:rsidR="00DA2E95">
        <w:rPr>
          <w:spacing w:val="-2"/>
        </w:rPr>
        <w:t xml:space="preserve"> </w:t>
      </w:r>
      <w:r w:rsidR="00DA2E95">
        <w:t>принципу</w:t>
      </w:r>
      <w:r w:rsidR="00DA2E95">
        <w:rPr>
          <w:spacing w:val="-4"/>
        </w:rPr>
        <w:t xml:space="preserve"> </w:t>
      </w:r>
      <w:r w:rsidR="00DA2E95">
        <w:t>углублѐнного и</w:t>
      </w:r>
      <w:r w:rsidR="00DA2E95">
        <w:t>зучения каждого вида</w:t>
      </w:r>
      <w:r w:rsidR="00DA2E95">
        <w:rPr>
          <w:spacing w:val="-1"/>
        </w:rPr>
        <w:t xml:space="preserve"> </w:t>
      </w:r>
      <w:r w:rsidR="00DA2E95">
        <w:t>искусства.</w:t>
      </w:r>
    </w:p>
    <w:p w:rsidR="000031EC" w:rsidRDefault="00DA2E95">
      <w:pPr>
        <w:pStyle w:val="a3"/>
        <w:ind w:right="337" w:firstLine="705"/>
      </w:pPr>
      <w:r>
        <w:t xml:space="preserve">Тема 5 класса </w:t>
      </w:r>
      <w:r>
        <w:rPr>
          <w:b/>
        </w:rPr>
        <w:t xml:space="preserve">— «Декоративно-прикладное искусство в жизни человека» </w:t>
      </w:r>
      <w:r>
        <w:t>—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сильна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фольклором, с народными корнями искусства. Здесь в наибольшей степени раскрывает</w:t>
      </w:r>
      <w:r>
        <w:t>ся</w:t>
      </w:r>
      <w:r>
        <w:rPr>
          <w:spacing w:val="1"/>
        </w:rPr>
        <w:t xml:space="preserve"> </w:t>
      </w:r>
      <w:r>
        <w:t>свойственный</w:t>
      </w:r>
      <w:r>
        <w:rPr>
          <w:spacing w:val="1"/>
        </w:rPr>
        <w:t xml:space="preserve"> </w:t>
      </w:r>
      <w:r>
        <w:t>детству</w:t>
      </w:r>
      <w:r>
        <w:rPr>
          <w:spacing w:val="1"/>
        </w:rPr>
        <w:t xml:space="preserve"> </w:t>
      </w:r>
      <w:r>
        <w:t>наивно-декоративный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присущая как народным формам, так и декоративным функциям искусства в современной</w:t>
      </w:r>
      <w:r>
        <w:rPr>
          <w:spacing w:val="1"/>
        </w:rPr>
        <w:t xml:space="preserve"> </w:t>
      </w:r>
      <w:r>
        <w:t>жизни. При изучении темы этого года необходим акцент на местные художественные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конкретные</w:t>
      </w:r>
      <w:r>
        <w:rPr>
          <w:spacing w:val="-7"/>
        </w:rPr>
        <w:t xml:space="preserve"> </w:t>
      </w:r>
      <w:r>
        <w:t>промыслы.</w:t>
      </w:r>
    </w:p>
    <w:p w:rsidR="000031EC" w:rsidRDefault="00DA2E95">
      <w:pPr>
        <w:pStyle w:val="a3"/>
        <w:spacing w:before="3"/>
        <w:ind w:right="337" w:firstLine="705"/>
      </w:pPr>
      <w:r>
        <w:t xml:space="preserve">Тема 6 класса </w:t>
      </w:r>
      <w:r>
        <w:rPr>
          <w:b/>
        </w:rPr>
        <w:t xml:space="preserve">— «Изобразительное искусство в жизни человека» </w:t>
      </w:r>
      <w:r>
        <w:t>— посвящена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живопись),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изобра</w:t>
      </w:r>
      <w:r>
        <w:t>зительного языка. Изучая язык искусства, ребѐнок сталкивается с его бесконечной</w:t>
      </w:r>
      <w:r>
        <w:rPr>
          <w:spacing w:val="1"/>
        </w:rPr>
        <w:t xml:space="preserve"> </w:t>
      </w:r>
      <w:r>
        <w:t>изменчивостью в истории искусства. Изучая изменения языка искусства, изменения как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внешние,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проникает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в обще</w:t>
      </w:r>
      <w:r>
        <w:t>стве</w:t>
      </w:r>
      <w:r>
        <w:rPr>
          <w:spacing w:val="-2"/>
        </w:rPr>
        <w:t xml:space="preserve"> </w:t>
      </w:r>
      <w:r>
        <w:t>и культуре.</w:t>
      </w:r>
    </w:p>
    <w:p w:rsidR="000031EC" w:rsidRDefault="00DA2E95">
      <w:pPr>
        <w:pStyle w:val="a3"/>
        <w:spacing w:before="1"/>
        <w:ind w:right="338" w:firstLine="705"/>
      </w:pPr>
      <w:r>
        <w:t>Искусство обостряет способность человека чувствовать, сопереживать, входить в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 w:rsidRPr="00E6019D">
        <w:t>миры,</w:t>
      </w:r>
      <w:r>
        <w:rPr>
          <w:b/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живому</w:t>
      </w:r>
      <w:r>
        <w:rPr>
          <w:spacing w:val="1"/>
        </w:rPr>
        <w:t xml:space="preserve"> </w:t>
      </w:r>
      <w:r>
        <w:t>ощущению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проникнуть</w:t>
      </w:r>
      <w:proofErr w:type="gramStart"/>
      <w:r>
        <w:rPr>
          <w:spacing w:val="1"/>
        </w:rPr>
        <w:t xml:space="preserve"> </w:t>
      </w:r>
      <w:r>
        <w:rPr>
          <w:sz w:val="19"/>
        </w:rPr>
        <w:t>В</w:t>
      </w:r>
      <w:proofErr w:type="gramEnd"/>
      <w:r>
        <w:rPr>
          <w:spacing w:val="1"/>
          <w:sz w:val="19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человеческий опыт и этим преобразить жизнь собственную. Понимание искусства — это</w:t>
      </w:r>
      <w:r>
        <w:rPr>
          <w:spacing w:val="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работа, требующая и знаний,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умений.</w:t>
      </w:r>
    </w:p>
    <w:p w:rsidR="000031EC" w:rsidRDefault="00DA2E95">
      <w:pPr>
        <w:pStyle w:val="a3"/>
        <w:ind w:right="337" w:firstLine="705"/>
      </w:pPr>
      <w:r>
        <w:t>Тема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b/>
        </w:rPr>
        <w:t>«Дизайн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архитектура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rPr>
          <w:b/>
        </w:rPr>
        <w:t>человека»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изучению архитектуры и дизайна, т. е. конструктивных видов искусства, организующих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иску</w:t>
      </w:r>
      <w:proofErr w:type="gramStart"/>
      <w:r>
        <w:t>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proofErr w:type="gramEnd"/>
      <w:r>
        <w:t>яду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учащихся.</w:t>
      </w:r>
    </w:p>
    <w:p w:rsidR="000031EC" w:rsidRDefault="000031EC">
      <w:pPr>
        <w:pStyle w:val="a3"/>
        <w:ind w:left="0"/>
        <w:jc w:val="left"/>
      </w:pPr>
    </w:p>
    <w:p w:rsidR="000031EC" w:rsidRPr="00E6019D" w:rsidRDefault="00DA2E95">
      <w:pPr>
        <w:pStyle w:val="a3"/>
        <w:ind w:left="482" w:right="507"/>
        <w:jc w:val="center"/>
        <w:rPr>
          <w:b/>
        </w:rPr>
      </w:pPr>
      <w:r w:rsidRPr="00E6019D">
        <w:rPr>
          <w:b/>
        </w:rPr>
        <w:t>МЕСТО</w:t>
      </w:r>
      <w:r w:rsidRPr="00E6019D">
        <w:rPr>
          <w:b/>
          <w:spacing w:val="-6"/>
        </w:rPr>
        <w:t xml:space="preserve"> </w:t>
      </w:r>
      <w:r w:rsidRPr="00E6019D">
        <w:rPr>
          <w:b/>
        </w:rPr>
        <w:t>УЧЕБНОГО</w:t>
      </w:r>
      <w:r w:rsidRPr="00E6019D">
        <w:rPr>
          <w:b/>
          <w:spacing w:val="-5"/>
        </w:rPr>
        <w:t xml:space="preserve"> </w:t>
      </w:r>
      <w:r w:rsidRPr="00E6019D">
        <w:rPr>
          <w:b/>
        </w:rPr>
        <w:t>ПРЕДМЕТА</w:t>
      </w:r>
      <w:r w:rsidRPr="00E6019D">
        <w:rPr>
          <w:b/>
          <w:spacing w:val="-5"/>
        </w:rPr>
        <w:t xml:space="preserve"> </w:t>
      </w:r>
      <w:r w:rsidRPr="00E6019D">
        <w:rPr>
          <w:b/>
        </w:rPr>
        <w:t>В</w:t>
      </w:r>
      <w:r w:rsidRPr="00E6019D">
        <w:rPr>
          <w:b/>
          <w:spacing w:val="-7"/>
        </w:rPr>
        <w:t xml:space="preserve"> </w:t>
      </w:r>
      <w:r w:rsidRPr="00E6019D">
        <w:rPr>
          <w:b/>
        </w:rPr>
        <w:t>УЧЕБНОМ</w:t>
      </w:r>
      <w:r w:rsidRPr="00E6019D">
        <w:rPr>
          <w:b/>
          <w:spacing w:val="-1"/>
        </w:rPr>
        <w:t xml:space="preserve"> </w:t>
      </w:r>
      <w:r w:rsidRPr="00E6019D">
        <w:rPr>
          <w:b/>
        </w:rPr>
        <w:t>ПЛАНЕ</w:t>
      </w:r>
    </w:p>
    <w:p w:rsidR="000031EC" w:rsidRDefault="00DA2E95">
      <w:pPr>
        <w:pStyle w:val="a3"/>
        <w:ind w:right="345" w:firstLine="705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(п. 11.6 и п. 18.3) предусматривает в основной школе изучение 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искусство».</w:t>
      </w:r>
    </w:p>
    <w:p w:rsidR="000031EC" w:rsidRDefault="00DA2E95">
      <w:pPr>
        <w:pStyle w:val="a3"/>
        <w:spacing w:before="1"/>
        <w:ind w:right="343" w:firstLine="705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-1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объѐме 1</w:t>
      </w:r>
      <w:r>
        <w:rPr>
          <w:spacing w:val="2"/>
        </w:rPr>
        <w:t xml:space="preserve"> </w:t>
      </w:r>
      <w:r>
        <w:t>учебного часа в</w:t>
      </w:r>
      <w:r>
        <w:rPr>
          <w:spacing w:val="-1"/>
        </w:rPr>
        <w:t xml:space="preserve"> </w:t>
      </w:r>
      <w:r>
        <w:t>неделю.</w:t>
      </w:r>
    </w:p>
    <w:p w:rsidR="000031EC" w:rsidRDefault="00DA2E95">
      <w:pPr>
        <w:pStyle w:val="a3"/>
        <w:ind w:right="347" w:firstLine="7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учебникам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созданных</w:t>
      </w:r>
      <w:r>
        <w:rPr>
          <w:spacing w:val="2"/>
        </w:rPr>
        <w:t xml:space="preserve"> </w:t>
      </w:r>
      <w:r>
        <w:t>коллективом</w:t>
      </w:r>
      <w:r>
        <w:rPr>
          <w:spacing w:val="-4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 xml:space="preserve">Б.М. </w:t>
      </w:r>
      <w:proofErr w:type="spellStart"/>
      <w:r>
        <w:t>Неменского</w:t>
      </w:r>
      <w:proofErr w:type="spellEnd"/>
      <w:r>
        <w:t>:</w:t>
      </w:r>
    </w:p>
    <w:p w:rsidR="000031EC" w:rsidRDefault="00DA2E95">
      <w:pPr>
        <w:pStyle w:val="a3"/>
        <w:ind w:right="341" w:firstLine="705"/>
      </w:pPr>
      <w:r>
        <w:t>Горяева</w:t>
      </w:r>
      <w:r>
        <w:rPr>
          <w:spacing w:val="1"/>
        </w:rPr>
        <w:t xml:space="preserve"> </w:t>
      </w:r>
      <w:r>
        <w:t>Н.А.,</w:t>
      </w:r>
      <w:r>
        <w:rPr>
          <w:spacing w:val="1"/>
        </w:rPr>
        <w:t xml:space="preserve"> </w:t>
      </w:r>
      <w:r>
        <w:t>Островская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proofErr w:type="spellStart"/>
      <w:r>
        <w:t>Неменского</w:t>
      </w:r>
      <w:proofErr w:type="spellEnd"/>
      <w:r>
        <w:rPr>
          <w:spacing w:val="1"/>
        </w:rPr>
        <w:t xml:space="preserve"> </w:t>
      </w:r>
      <w:r>
        <w:t>Б.М.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Декоративно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прикладное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5 класс.</w:t>
      </w:r>
      <w:r>
        <w:rPr>
          <w:spacing w:val="-3"/>
        </w:rPr>
        <w:t xml:space="preserve"> </w:t>
      </w:r>
      <w:r>
        <w:t>Издательство</w:t>
      </w:r>
    </w:p>
    <w:p w:rsidR="000031EC" w:rsidRDefault="00DC0CC1">
      <w:pPr>
        <w:pStyle w:val="a3"/>
        <w:spacing w:before="3"/>
      </w:pPr>
      <w:r>
        <w:t>«Просвещение», 2013.</w:t>
      </w:r>
    </w:p>
    <w:p w:rsidR="000031EC" w:rsidRDefault="00DA2E95">
      <w:pPr>
        <w:pStyle w:val="a3"/>
        <w:spacing w:before="65"/>
        <w:ind w:right="358" w:firstLine="705"/>
      </w:pPr>
      <w:proofErr w:type="spellStart"/>
      <w:r>
        <w:t>Неменская</w:t>
      </w:r>
      <w:proofErr w:type="spellEnd"/>
      <w:r>
        <w:t xml:space="preserve"> Л.А. 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искусство. Искусство в</w:t>
      </w:r>
      <w:r>
        <w:rPr>
          <w:spacing w:val="-57"/>
        </w:rPr>
        <w:t xml:space="preserve"> </w:t>
      </w:r>
      <w:r>
        <w:t>жизни человека.</w:t>
      </w:r>
      <w:r>
        <w:rPr>
          <w:spacing w:val="-1"/>
        </w:rPr>
        <w:t xml:space="preserve"> </w:t>
      </w:r>
      <w:r>
        <w:t>6 класс.</w:t>
      </w:r>
      <w:r>
        <w:rPr>
          <w:spacing w:val="-1"/>
        </w:rPr>
        <w:t xml:space="preserve"> </w:t>
      </w:r>
      <w:r>
        <w:t>Издательство</w:t>
      </w:r>
      <w:r>
        <w:rPr>
          <w:spacing w:val="10"/>
        </w:rPr>
        <w:t xml:space="preserve"> </w:t>
      </w:r>
      <w:r w:rsidR="00DC0CC1">
        <w:t>«Просвещение», 2013.</w:t>
      </w:r>
    </w:p>
    <w:p w:rsidR="000031EC" w:rsidRDefault="00DA2E95">
      <w:pPr>
        <w:pStyle w:val="a3"/>
        <w:ind w:left="1032"/>
      </w:pPr>
      <w:proofErr w:type="gramStart"/>
      <w:r>
        <w:lastRenderedPageBreak/>
        <w:t>Питерских</w:t>
      </w:r>
      <w:proofErr w:type="gramEnd"/>
      <w:r>
        <w:rPr>
          <w:spacing w:val="8"/>
        </w:rPr>
        <w:t xml:space="preserve"> </w:t>
      </w:r>
      <w:r>
        <w:t>А.С.,</w:t>
      </w:r>
      <w:r>
        <w:rPr>
          <w:spacing w:val="4"/>
        </w:rPr>
        <w:t xml:space="preserve"> </w:t>
      </w:r>
      <w:r>
        <w:t>Гуров</w:t>
      </w:r>
      <w:r>
        <w:rPr>
          <w:spacing w:val="9"/>
        </w:rPr>
        <w:t xml:space="preserve"> </w:t>
      </w:r>
      <w:r>
        <w:t>Г.Е.</w:t>
      </w:r>
      <w:r>
        <w:rPr>
          <w:spacing w:val="3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ред.</w:t>
      </w:r>
      <w:r>
        <w:rPr>
          <w:spacing w:val="5"/>
        </w:rPr>
        <w:t xml:space="preserve"> </w:t>
      </w:r>
      <w:proofErr w:type="spellStart"/>
      <w:r>
        <w:t>Неменского</w:t>
      </w:r>
      <w:proofErr w:type="spellEnd"/>
      <w:r>
        <w:rPr>
          <w:spacing w:val="3"/>
        </w:rPr>
        <w:t xml:space="preserve"> </w:t>
      </w:r>
      <w:r>
        <w:t>Б.М.</w:t>
      </w:r>
      <w:r>
        <w:rPr>
          <w:spacing w:val="6"/>
        </w:rPr>
        <w:t xml:space="preserve"> </w:t>
      </w:r>
      <w:r>
        <w:t>Изобразительное</w:t>
      </w:r>
      <w:r>
        <w:rPr>
          <w:spacing w:val="4"/>
        </w:rPr>
        <w:t xml:space="preserve"> </w:t>
      </w:r>
      <w:r>
        <w:t>искусство.</w:t>
      </w:r>
    </w:p>
    <w:p w:rsidR="000031EC" w:rsidRDefault="00DA2E95">
      <w:pPr>
        <w:pStyle w:val="a3"/>
        <w:spacing w:before="2"/>
      </w:pPr>
      <w:r>
        <w:t>Дизайн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архитектура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класс.</w:t>
      </w:r>
      <w:r>
        <w:rPr>
          <w:spacing w:val="-6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 w:rsidR="00DC0CC1">
        <w:t>«Просвещение», 2015.</w:t>
      </w:r>
    </w:p>
    <w:p w:rsidR="000031EC" w:rsidRDefault="000031EC">
      <w:pPr>
        <w:pStyle w:val="a3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8"/>
        <w:gridCol w:w="3102"/>
        <w:gridCol w:w="3231"/>
      </w:tblGrid>
      <w:tr w:rsidR="000031EC">
        <w:trPr>
          <w:trHeight w:val="277"/>
        </w:trPr>
        <w:tc>
          <w:tcPr>
            <w:tcW w:w="3248" w:type="dxa"/>
          </w:tcPr>
          <w:p w:rsidR="000031EC" w:rsidRDefault="00DA2E95">
            <w:pPr>
              <w:pStyle w:val="TableParagraph"/>
              <w:spacing w:line="258" w:lineRule="exact"/>
              <w:ind w:left="688" w:right="67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02" w:type="dxa"/>
          </w:tcPr>
          <w:p w:rsidR="000031EC" w:rsidRDefault="00DA2E9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231" w:type="dxa"/>
          </w:tcPr>
          <w:p w:rsidR="000031EC" w:rsidRDefault="00DA2E95">
            <w:pPr>
              <w:pStyle w:val="TableParagraph"/>
              <w:spacing w:line="258" w:lineRule="exact"/>
              <w:ind w:left="678" w:right="67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0031EC">
        <w:trPr>
          <w:trHeight w:val="275"/>
        </w:trPr>
        <w:tc>
          <w:tcPr>
            <w:tcW w:w="3248" w:type="dxa"/>
          </w:tcPr>
          <w:p w:rsidR="000031EC" w:rsidRDefault="00DA2E95">
            <w:pPr>
              <w:pStyle w:val="TableParagraph"/>
              <w:ind w:left="688" w:right="678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02" w:type="dxa"/>
          </w:tcPr>
          <w:p w:rsidR="000031EC" w:rsidRDefault="00DA2E95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231" w:type="dxa"/>
          </w:tcPr>
          <w:p w:rsidR="000031EC" w:rsidRDefault="00DA2E95">
            <w:pPr>
              <w:pStyle w:val="TableParagraph"/>
              <w:ind w:left="678" w:right="672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</w:tbl>
    <w:p w:rsidR="00E6019D" w:rsidRPr="00E6019D" w:rsidRDefault="00E6019D" w:rsidP="00E6019D">
      <w:pPr>
        <w:ind w:left="472" w:right="234"/>
        <w:rPr>
          <w:sz w:val="24"/>
        </w:rPr>
      </w:pPr>
      <w:r w:rsidRPr="00E6019D">
        <w:rPr>
          <w:b/>
          <w:sz w:val="24"/>
        </w:rPr>
        <w:t>Форма</w:t>
      </w:r>
      <w:r w:rsidRPr="00E6019D">
        <w:rPr>
          <w:b/>
          <w:spacing w:val="-2"/>
          <w:sz w:val="24"/>
        </w:rPr>
        <w:t xml:space="preserve"> </w:t>
      </w:r>
      <w:r w:rsidRPr="00E6019D">
        <w:rPr>
          <w:b/>
          <w:sz w:val="24"/>
        </w:rPr>
        <w:t>обучения</w:t>
      </w:r>
      <w:r w:rsidRPr="00E6019D">
        <w:rPr>
          <w:b/>
          <w:spacing w:val="-1"/>
          <w:sz w:val="24"/>
        </w:rPr>
        <w:t xml:space="preserve"> </w:t>
      </w:r>
      <w:r w:rsidRPr="00E6019D">
        <w:rPr>
          <w:sz w:val="24"/>
        </w:rPr>
        <w:t>-</w:t>
      </w:r>
      <w:r w:rsidRPr="00E6019D">
        <w:rPr>
          <w:spacing w:val="-1"/>
          <w:sz w:val="24"/>
        </w:rPr>
        <w:t xml:space="preserve"> </w:t>
      </w:r>
      <w:r w:rsidRPr="00E6019D">
        <w:rPr>
          <w:sz w:val="24"/>
        </w:rPr>
        <w:t>работа</w:t>
      </w:r>
      <w:r w:rsidRPr="00E6019D">
        <w:rPr>
          <w:spacing w:val="-2"/>
          <w:sz w:val="24"/>
        </w:rPr>
        <w:t xml:space="preserve"> </w:t>
      </w:r>
      <w:r w:rsidRPr="00E6019D">
        <w:rPr>
          <w:sz w:val="24"/>
        </w:rPr>
        <w:t>в</w:t>
      </w:r>
      <w:r w:rsidRPr="00E6019D">
        <w:rPr>
          <w:spacing w:val="-1"/>
          <w:sz w:val="24"/>
        </w:rPr>
        <w:t xml:space="preserve"> </w:t>
      </w:r>
      <w:r w:rsidRPr="00E6019D">
        <w:rPr>
          <w:sz w:val="24"/>
        </w:rPr>
        <w:t>парах,</w:t>
      </w:r>
      <w:r w:rsidRPr="00E6019D">
        <w:rPr>
          <w:spacing w:val="-1"/>
          <w:sz w:val="24"/>
        </w:rPr>
        <w:t xml:space="preserve"> </w:t>
      </w:r>
      <w:r w:rsidRPr="00E6019D">
        <w:rPr>
          <w:sz w:val="24"/>
        </w:rPr>
        <w:t>групповые,</w:t>
      </w:r>
      <w:r w:rsidRPr="00E6019D">
        <w:rPr>
          <w:spacing w:val="2"/>
          <w:sz w:val="24"/>
        </w:rPr>
        <w:t xml:space="preserve"> </w:t>
      </w:r>
      <w:r w:rsidRPr="00E6019D">
        <w:rPr>
          <w:sz w:val="24"/>
        </w:rPr>
        <w:t>индивидуальные.</w:t>
      </w:r>
    </w:p>
    <w:p w:rsidR="00E6019D" w:rsidRPr="00E6019D" w:rsidRDefault="00E6019D" w:rsidP="00E6019D">
      <w:pPr>
        <w:ind w:left="472"/>
        <w:rPr>
          <w:sz w:val="24"/>
        </w:rPr>
      </w:pPr>
      <w:r w:rsidRPr="00E6019D">
        <w:rPr>
          <w:b/>
          <w:sz w:val="24"/>
        </w:rPr>
        <w:t>Виды</w:t>
      </w:r>
      <w:r w:rsidRPr="00E6019D">
        <w:rPr>
          <w:b/>
          <w:spacing w:val="-4"/>
          <w:sz w:val="24"/>
        </w:rPr>
        <w:t xml:space="preserve"> </w:t>
      </w:r>
      <w:r w:rsidRPr="00E6019D">
        <w:rPr>
          <w:b/>
          <w:sz w:val="24"/>
        </w:rPr>
        <w:t>контроля</w:t>
      </w:r>
      <w:r w:rsidRPr="00E6019D">
        <w:rPr>
          <w:b/>
          <w:spacing w:val="-2"/>
          <w:sz w:val="24"/>
        </w:rPr>
        <w:t xml:space="preserve"> </w:t>
      </w:r>
      <w:r w:rsidRPr="00E6019D">
        <w:rPr>
          <w:sz w:val="24"/>
        </w:rPr>
        <w:t>-</w:t>
      </w:r>
      <w:r w:rsidRPr="00E6019D">
        <w:rPr>
          <w:spacing w:val="-4"/>
          <w:sz w:val="24"/>
        </w:rPr>
        <w:t xml:space="preserve"> </w:t>
      </w:r>
      <w:r w:rsidRPr="00E6019D">
        <w:rPr>
          <w:sz w:val="24"/>
        </w:rPr>
        <w:t>текущий,</w:t>
      </w:r>
      <w:r w:rsidRPr="00E6019D">
        <w:rPr>
          <w:spacing w:val="-3"/>
          <w:sz w:val="24"/>
        </w:rPr>
        <w:t xml:space="preserve"> </w:t>
      </w:r>
      <w:r w:rsidRPr="00E6019D">
        <w:rPr>
          <w:sz w:val="24"/>
        </w:rPr>
        <w:t>тематический,</w:t>
      </w:r>
      <w:r w:rsidRPr="00E6019D">
        <w:rPr>
          <w:spacing w:val="-5"/>
          <w:sz w:val="24"/>
        </w:rPr>
        <w:t xml:space="preserve"> </w:t>
      </w:r>
      <w:r w:rsidRPr="00E6019D">
        <w:rPr>
          <w:sz w:val="24"/>
        </w:rPr>
        <w:t>итоговый.</w:t>
      </w:r>
    </w:p>
    <w:p w:rsidR="00E6019D" w:rsidRPr="00E6019D" w:rsidRDefault="00E6019D" w:rsidP="00E6019D">
      <w:pPr>
        <w:pStyle w:val="a3"/>
        <w:ind w:right="484" w:firstLine="60"/>
      </w:pPr>
      <w:r w:rsidRPr="00E6019D">
        <w:t>При организации процесса обучения в рамках данной программы применяются технологии:</w:t>
      </w:r>
      <w:r w:rsidRPr="00E6019D">
        <w:rPr>
          <w:spacing w:val="-57"/>
        </w:rPr>
        <w:t xml:space="preserve"> </w:t>
      </w:r>
      <w:r w:rsidRPr="00E6019D">
        <w:t>игровые</w:t>
      </w:r>
      <w:r w:rsidRPr="00E6019D">
        <w:rPr>
          <w:spacing w:val="-2"/>
        </w:rPr>
        <w:t xml:space="preserve"> </w:t>
      </w:r>
      <w:r w:rsidRPr="00E6019D">
        <w:t>методы, метод</w:t>
      </w:r>
      <w:r w:rsidRPr="00E6019D">
        <w:rPr>
          <w:spacing w:val="2"/>
        </w:rPr>
        <w:t xml:space="preserve"> </w:t>
      </w:r>
      <w:r w:rsidRPr="00E6019D">
        <w:t>проектов,</w:t>
      </w:r>
      <w:r w:rsidRPr="00E6019D">
        <w:rPr>
          <w:spacing w:val="1"/>
        </w:rPr>
        <w:t xml:space="preserve"> </w:t>
      </w:r>
      <w:r w:rsidRPr="00E6019D">
        <w:t>информационные.</w:t>
      </w:r>
    </w:p>
    <w:p w:rsidR="000031EC" w:rsidRDefault="000031EC" w:rsidP="00E6019D">
      <w:pPr>
        <w:ind w:left="101"/>
      </w:pPr>
    </w:p>
    <w:sectPr w:rsidR="000031EC" w:rsidSect="000031EC">
      <w:pgSz w:w="11920" w:h="16850"/>
      <w:pgMar w:top="1240" w:right="50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03B3"/>
    <w:multiLevelType w:val="hybridMultilevel"/>
    <w:tmpl w:val="303CC352"/>
    <w:lvl w:ilvl="0" w:tplc="A5E28274">
      <w:numFmt w:val="bullet"/>
      <w:lvlText w:val=""/>
      <w:lvlJc w:val="left"/>
      <w:pPr>
        <w:ind w:left="384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B2DF30">
      <w:numFmt w:val="bullet"/>
      <w:lvlText w:val="•"/>
      <w:lvlJc w:val="left"/>
      <w:pPr>
        <w:ind w:left="1345" w:hanging="588"/>
      </w:pPr>
      <w:rPr>
        <w:rFonts w:hint="default"/>
        <w:lang w:val="ru-RU" w:eastAsia="en-US" w:bidi="ar-SA"/>
      </w:rPr>
    </w:lvl>
    <w:lvl w:ilvl="2" w:tplc="E6DC3AE8">
      <w:numFmt w:val="bullet"/>
      <w:lvlText w:val="•"/>
      <w:lvlJc w:val="left"/>
      <w:pPr>
        <w:ind w:left="2310" w:hanging="588"/>
      </w:pPr>
      <w:rPr>
        <w:rFonts w:hint="default"/>
        <w:lang w:val="ru-RU" w:eastAsia="en-US" w:bidi="ar-SA"/>
      </w:rPr>
    </w:lvl>
    <w:lvl w:ilvl="3" w:tplc="5296BF2A">
      <w:numFmt w:val="bullet"/>
      <w:lvlText w:val="•"/>
      <w:lvlJc w:val="left"/>
      <w:pPr>
        <w:ind w:left="3275" w:hanging="588"/>
      </w:pPr>
      <w:rPr>
        <w:rFonts w:hint="default"/>
        <w:lang w:val="ru-RU" w:eastAsia="en-US" w:bidi="ar-SA"/>
      </w:rPr>
    </w:lvl>
    <w:lvl w:ilvl="4" w:tplc="59742A10">
      <w:numFmt w:val="bullet"/>
      <w:lvlText w:val="•"/>
      <w:lvlJc w:val="left"/>
      <w:pPr>
        <w:ind w:left="4240" w:hanging="588"/>
      </w:pPr>
      <w:rPr>
        <w:rFonts w:hint="default"/>
        <w:lang w:val="ru-RU" w:eastAsia="en-US" w:bidi="ar-SA"/>
      </w:rPr>
    </w:lvl>
    <w:lvl w:ilvl="5" w:tplc="2CB0BF78">
      <w:numFmt w:val="bullet"/>
      <w:lvlText w:val="•"/>
      <w:lvlJc w:val="left"/>
      <w:pPr>
        <w:ind w:left="5205" w:hanging="588"/>
      </w:pPr>
      <w:rPr>
        <w:rFonts w:hint="default"/>
        <w:lang w:val="ru-RU" w:eastAsia="en-US" w:bidi="ar-SA"/>
      </w:rPr>
    </w:lvl>
    <w:lvl w:ilvl="6" w:tplc="EB62AE2E">
      <w:numFmt w:val="bullet"/>
      <w:lvlText w:val="•"/>
      <w:lvlJc w:val="left"/>
      <w:pPr>
        <w:ind w:left="6170" w:hanging="588"/>
      </w:pPr>
      <w:rPr>
        <w:rFonts w:hint="default"/>
        <w:lang w:val="ru-RU" w:eastAsia="en-US" w:bidi="ar-SA"/>
      </w:rPr>
    </w:lvl>
    <w:lvl w:ilvl="7" w:tplc="A4E44FC8">
      <w:numFmt w:val="bullet"/>
      <w:lvlText w:val="•"/>
      <w:lvlJc w:val="left"/>
      <w:pPr>
        <w:ind w:left="7135" w:hanging="588"/>
      </w:pPr>
      <w:rPr>
        <w:rFonts w:hint="default"/>
        <w:lang w:val="ru-RU" w:eastAsia="en-US" w:bidi="ar-SA"/>
      </w:rPr>
    </w:lvl>
    <w:lvl w:ilvl="8" w:tplc="0104744A">
      <w:numFmt w:val="bullet"/>
      <w:lvlText w:val="•"/>
      <w:lvlJc w:val="left"/>
      <w:pPr>
        <w:ind w:left="8100" w:hanging="588"/>
      </w:pPr>
      <w:rPr>
        <w:rFonts w:hint="default"/>
        <w:lang w:val="ru-RU" w:eastAsia="en-US" w:bidi="ar-SA"/>
      </w:rPr>
    </w:lvl>
  </w:abstractNum>
  <w:abstractNum w:abstractNumId="1">
    <w:nsid w:val="6074076C"/>
    <w:multiLevelType w:val="hybridMultilevel"/>
    <w:tmpl w:val="C38A202C"/>
    <w:lvl w:ilvl="0" w:tplc="A2B80828">
      <w:numFmt w:val="bullet"/>
      <w:lvlText w:val="•"/>
      <w:lvlJc w:val="left"/>
      <w:pPr>
        <w:ind w:left="324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8D7E2">
      <w:numFmt w:val="bullet"/>
      <w:lvlText w:val="•"/>
      <w:lvlJc w:val="left"/>
      <w:pPr>
        <w:ind w:left="1291" w:hanging="322"/>
      </w:pPr>
      <w:rPr>
        <w:rFonts w:hint="default"/>
        <w:lang w:val="ru-RU" w:eastAsia="en-US" w:bidi="ar-SA"/>
      </w:rPr>
    </w:lvl>
    <w:lvl w:ilvl="2" w:tplc="B5F893CC">
      <w:numFmt w:val="bullet"/>
      <w:lvlText w:val="•"/>
      <w:lvlJc w:val="left"/>
      <w:pPr>
        <w:ind w:left="2262" w:hanging="322"/>
      </w:pPr>
      <w:rPr>
        <w:rFonts w:hint="default"/>
        <w:lang w:val="ru-RU" w:eastAsia="en-US" w:bidi="ar-SA"/>
      </w:rPr>
    </w:lvl>
    <w:lvl w:ilvl="3" w:tplc="A18E6742">
      <w:numFmt w:val="bullet"/>
      <w:lvlText w:val="•"/>
      <w:lvlJc w:val="left"/>
      <w:pPr>
        <w:ind w:left="3233" w:hanging="322"/>
      </w:pPr>
      <w:rPr>
        <w:rFonts w:hint="default"/>
        <w:lang w:val="ru-RU" w:eastAsia="en-US" w:bidi="ar-SA"/>
      </w:rPr>
    </w:lvl>
    <w:lvl w:ilvl="4" w:tplc="DB9C8662">
      <w:numFmt w:val="bullet"/>
      <w:lvlText w:val="•"/>
      <w:lvlJc w:val="left"/>
      <w:pPr>
        <w:ind w:left="4204" w:hanging="322"/>
      </w:pPr>
      <w:rPr>
        <w:rFonts w:hint="default"/>
        <w:lang w:val="ru-RU" w:eastAsia="en-US" w:bidi="ar-SA"/>
      </w:rPr>
    </w:lvl>
    <w:lvl w:ilvl="5" w:tplc="C8AAB8CC">
      <w:numFmt w:val="bullet"/>
      <w:lvlText w:val="•"/>
      <w:lvlJc w:val="left"/>
      <w:pPr>
        <w:ind w:left="5175" w:hanging="322"/>
      </w:pPr>
      <w:rPr>
        <w:rFonts w:hint="default"/>
        <w:lang w:val="ru-RU" w:eastAsia="en-US" w:bidi="ar-SA"/>
      </w:rPr>
    </w:lvl>
    <w:lvl w:ilvl="6" w:tplc="E6028544">
      <w:numFmt w:val="bullet"/>
      <w:lvlText w:val="•"/>
      <w:lvlJc w:val="left"/>
      <w:pPr>
        <w:ind w:left="6146" w:hanging="322"/>
      </w:pPr>
      <w:rPr>
        <w:rFonts w:hint="default"/>
        <w:lang w:val="ru-RU" w:eastAsia="en-US" w:bidi="ar-SA"/>
      </w:rPr>
    </w:lvl>
    <w:lvl w:ilvl="7" w:tplc="ED9AD972">
      <w:numFmt w:val="bullet"/>
      <w:lvlText w:val="•"/>
      <w:lvlJc w:val="left"/>
      <w:pPr>
        <w:ind w:left="7117" w:hanging="322"/>
      </w:pPr>
      <w:rPr>
        <w:rFonts w:hint="default"/>
        <w:lang w:val="ru-RU" w:eastAsia="en-US" w:bidi="ar-SA"/>
      </w:rPr>
    </w:lvl>
    <w:lvl w:ilvl="8" w:tplc="8012BF50">
      <w:numFmt w:val="bullet"/>
      <w:lvlText w:val="•"/>
      <w:lvlJc w:val="left"/>
      <w:pPr>
        <w:ind w:left="8088" w:hanging="3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31EC"/>
    <w:rsid w:val="000031EC"/>
    <w:rsid w:val="008026D6"/>
    <w:rsid w:val="00DA2E95"/>
    <w:rsid w:val="00DC0CC1"/>
    <w:rsid w:val="00E6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1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1EC"/>
    <w:pPr>
      <w:ind w:left="32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31EC"/>
    <w:pPr>
      <w:ind w:left="487" w:right="50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031EC"/>
    <w:pPr>
      <w:ind w:left="384" w:right="124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0031EC"/>
    <w:pPr>
      <w:spacing w:line="256" w:lineRule="exact"/>
      <w:ind w:left="611" w:right="60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user</cp:lastModifiedBy>
  <cp:revision>5</cp:revision>
  <dcterms:created xsi:type="dcterms:W3CDTF">2023-08-29T14:21:00Z</dcterms:created>
  <dcterms:modified xsi:type="dcterms:W3CDTF">2023-08-30T05:51:00Z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2023-08-29T00:00:00Z</vt:filetime>
  </property>
</Properties>
</file>