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F120" w14:textId="77777777" w:rsidR="00BA7945" w:rsidRDefault="00BA7945" w:rsidP="00C55F6E">
      <w:pPr>
        <w:pStyle w:val="a4"/>
        <w:ind w:left="360"/>
        <w:jc w:val="center"/>
        <w:rPr>
          <w:rStyle w:val="10"/>
          <w:rFonts w:cs="Times New Roman"/>
        </w:rPr>
      </w:pPr>
    </w:p>
    <w:p w14:paraId="2C7A68C5" w14:textId="426296B8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70">
        <w:rPr>
          <w:rStyle w:val="10"/>
          <w:rFonts w:cs="Times New Roman"/>
        </w:rPr>
        <w:t>Муниципальное</w:t>
      </w:r>
      <w:r w:rsidRPr="00337170">
        <w:rPr>
          <w:rFonts w:ascii="Times New Roman" w:hAnsi="Times New Roman" w:cs="Times New Roman"/>
          <w:b/>
          <w:sz w:val="24"/>
          <w:szCs w:val="24"/>
        </w:rPr>
        <w:t xml:space="preserve"> казенное общеобразовательное учреждение</w:t>
      </w:r>
    </w:p>
    <w:p w14:paraId="6F121CB0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г. Олонца»</w:t>
      </w:r>
    </w:p>
    <w:p w14:paraId="24E384F3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01F3D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B5382" w14:textId="7A117D66" w:rsidR="00C55F6E" w:rsidRPr="00337170" w:rsidRDefault="00C55F6E" w:rsidP="00C55F6E">
      <w:pPr>
        <w:pStyle w:val="a4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37170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3371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170">
        <w:rPr>
          <w:rFonts w:ascii="Times New Roman" w:hAnsi="Times New Roman" w:cs="Times New Roman"/>
          <w:sz w:val="24"/>
          <w:szCs w:val="24"/>
        </w:rPr>
        <w:t xml:space="preserve">          Принято:                                        Утверждено:</w:t>
      </w:r>
    </w:p>
    <w:p w14:paraId="376F6EBB" w14:textId="110822DD" w:rsidR="00C55F6E" w:rsidRPr="00337170" w:rsidRDefault="00C55F6E" w:rsidP="00C55F6E">
      <w:pPr>
        <w:pStyle w:val="a4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Заседание МО   №1                    Педсовет № 01                             Директор школы:                         </w:t>
      </w:r>
    </w:p>
    <w:p w14:paraId="48F7C0DE" w14:textId="7A562681" w:rsidR="00C55F6E" w:rsidRPr="00337170" w:rsidRDefault="00C55F6E" w:rsidP="00C55F6E">
      <w:pPr>
        <w:pStyle w:val="a4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от 27.08.2021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7170">
        <w:rPr>
          <w:rFonts w:ascii="Times New Roman" w:hAnsi="Times New Roman" w:cs="Times New Roman"/>
          <w:sz w:val="24"/>
          <w:szCs w:val="24"/>
        </w:rPr>
        <w:t xml:space="preserve">  от 30.08.2021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17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70">
        <w:rPr>
          <w:rFonts w:ascii="Times New Roman" w:hAnsi="Times New Roman" w:cs="Times New Roman"/>
          <w:sz w:val="24"/>
          <w:szCs w:val="24"/>
        </w:rPr>
        <w:t>А.А.Фадеева</w:t>
      </w:r>
      <w:proofErr w:type="spellEnd"/>
    </w:p>
    <w:p w14:paraId="63AEE2AE" w14:textId="293A96B1" w:rsidR="00C55F6E" w:rsidRPr="00337170" w:rsidRDefault="00C55F6E" w:rsidP="00C55F6E">
      <w:pPr>
        <w:pStyle w:val="a4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7170">
        <w:rPr>
          <w:rFonts w:ascii="Times New Roman" w:hAnsi="Times New Roman" w:cs="Times New Roman"/>
          <w:sz w:val="24"/>
          <w:szCs w:val="24"/>
        </w:rPr>
        <w:t xml:space="preserve"> приказ №196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70">
        <w:rPr>
          <w:rFonts w:ascii="Times New Roman" w:hAnsi="Times New Roman" w:cs="Times New Roman"/>
          <w:sz w:val="24"/>
          <w:szCs w:val="24"/>
        </w:rPr>
        <w:t>30.08.2021</w:t>
      </w:r>
    </w:p>
    <w:p w14:paraId="473B2BD7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40DAFE5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C21C765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B5A6A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5D7D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5B1B" w14:textId="77777777" w:rsidR="00C55F6E" w:rsidRPr="00337170" w:rsidRDefault="00C55F6E" w:rsidP="00C55F6E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ED45B" w14:textId="47B3C5CA" w:rsidR="00C55F6E" w:rsidRPr="00337170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1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7B856DB6" w14:textId="77777777" w:rsidR="00C55F6E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</w:p>
    <w:p w14:paraId="48CEEA55" w14:textId="5FD5BE50" w:rsidR="00C55F6E" w:rsidRPr="00337170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«Химический практикум»</w:t>
      </w:r>
    </w:p>
    <w:p w14:paraId="4500AB9A" w14:textId="4B0BCD51" w:rsidR="00C55F6E" w:rsidRPr="00337170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254D5A">
        <w:rPr>
          <w:rFonts w:ascii="Times New Roman" w:hAnsi="Times New Roman" w:cs="Times New Roman"/>
          <w:bCs/>
          <w:sz w:val="24"/>
          <w:szCs w:val="24"/>
        </w:rPr>
        <w:t>9</w:t>
      </w:r>
      <w:r w:rsidRPr="00337170">
        <w:rPr>
          <w:rFonts w:ascii="Times New Roman" w:hAnsi="Times New Roman" w:cs="Times New Roman"/>
          <w:bCs/>
          <w:sz w:val="24"/>
          <w:szCs w:val="24"/>
        </w:rPr>
        <w:t xml:space="preserve"> классов (ФГОС)</w:t>
      </w:r>
    </w:p>
    <w:p w14:paraId="45C3FBED" w14:textId="77777777" w:rsidR="00C55F6E" w:rsidRPr="00337170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14:paraId="0AA489CB" w14:textId="1ED0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освоения: 1 учебный год</w:t>
      </w:r>
    </w:p>
    <w:p w14:paraId="6546EA4A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9705E7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br/>
        <w:t>Разработала: учитель высшей   категории</w:t>
      </w:r>
    </w:p>
    <w:p w14:paraId="78CA53C5" w14:textId="5F8866E3" w:rsidR="00C55F6E" w:rsidRPr="00337170" w:rsidRDefault="00254D5A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Бутырева Галина</w:t>
      </w:r>
      <w:r w:rsidR="00C55F6E" w:rsidRPr="00337170">
        <w:rPr>
          <w:rFonts w:ascii="Times New Roman" w:hAnsi="Times New Roman" w:cs="Times New Roman"/>
          <w:bCs/>
          <w:sz w:val="24"/>
          <w:szCs w:val="24"/>
        </w:rPr>
        <w:t xml:space="preserve"> Юрьевна</w:t>
      </w:r>
    </w:p>
    <w:p w14:paraId="04FC994B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174F0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FF8DA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A789F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232CC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37713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C123A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444DC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2ADA0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B96B7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197CF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9DC48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48833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56E50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5AC29" w14:textId="77777777" w:rsidR="00C55F6E" w:rsidRPr="00337170" w:rsidRDefault="00C55F6E" w:rsidP="00C55F6E">
      <w:pPr>
        <w:pStyle w:val="a4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A641A" w14:textId="77777777" w:rsidR="00C55F6E" w:rsidRPr="00337170" w:rsidRDefault="00C55F6E" w:rsidP="00C55F6E">
      <w:pPr>
        <w:pStyle w:val="a4"/>
        <w:tabs>
          <w:tab w:val="num" w:pos="851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1F3707" w14:textId="77777777" w:rsidR="00C55F6E" w:rsidRPr="00337170" w:rsidRDefault="00C55F6E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FA2158" w14:textId="77777777" w:rsidR="00BA7945" w:rsidRDefault="00BA7945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CF865D" w14:textId="77777777" w:rsidR="00BA7945" w:rsidRDefault="00BA7945" w:rsidP="00C55F6E">
      <w:pPr>
        <w:pStyle w:val="a4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8ECB81" w14:textId="1DDDF367" w:rsidR="00C55F6E" w:rsidRPr="00337170" w:rsidRDefault="00C55F6E" w:rsidP="00C55F6E">
      <w:pPr>
        <w:pStyle w:val="a4"/>
        <w:tabs>
          <w:tab w:val="num" w:pos="851"/>
        </w:tabs>
        <w:jc w:val="center"/>
        <w:rPr>
          <w:rStyle w:val="c10"/>
          <w:rFonts w:ascii="Times New Roman" w:hAnsi="Times New Roman" w:cs="Times New Roman"/>
          <w:bCs/>
          <w:sz w:val="24"/>
          <w:szCs w:val="24"/>
        </w:rPr>
      </w:pPr>
      <w:r w:rsidRPr="00337170">
        <w:rPr>
          <w:rFonts w:ascii="Times New Roman" w:hAnsi="Times New Roman" w:cs="Times New Roman"/>
          <w:bCs/>
          <w:sz w:val="24"/>
          <w:szCs w:val="24"/>
        </w:rPr>
        <w:t>2021 год</w:t>
      </w:r>
      <w:r w:rsidRPr="00337170">
        <w:rPr>
          <w:rStyle w:val="c10"/>
          <w:rFonts w:ascii="Times New Roman" w:hAnsi="Times New Roman" w:cs="Times New Roman"/>
          <w:sz w:val="24"/>
          <w:szCs w:val="24"/>
        </w:rPr>
        <w:t xml:space="preserve">. </w:t>
      </w:r>
    </w:p>
    <w:p w14:paraId="62ED3ADF" w14:textId="0D027549" w:rsidR="004A2AE5" w:rsidRPr="0046571D" w:rsidRDefault="004A2AE5" w:rsidP="004A2AE5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46571D">
        <w:rPr>
          <w:rFonts w:ascii="Times New Roman" w:hAnsi="Times New Roman" w:cs="Times New Roman"/>
          <w:b/>
          <w:sz w:val="24"/>
          <w:szCs w:val="24"/>
        </w:rPr>
        <w:t>» с описанием универсальных учебных действий, достигаемых обучающимися.</w:t>
      </w:r>
    </w:p>
    <w:p w14:paraId="41F8579A" w14:textId="325A2BE4" w:rsidR="004A2AE5" w:rsidRDefault="004A2AE5" w:rsidP="004A2AE5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14:paraId="4F8F4B96" w14:textId="77777777" w:rsidR="004A2AE5" w:rsidRPr="0046571D" w:rsidRDefault="004A2AE5" w:rsidP="004A2AE5">
      <w:pPr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формирования следующих личностных результатов:</w:t>
      </w:r>
    </w:p>
    <w:p w14:paraId="087F3B7C" w14:textId="77777777" w:rsidR="00BA7945" w:rsidRPr="00BA7945" w:rsidRDefault="00BA7945" w:rsidP="000A5DB8">
      <w:pPr>
        <w:pStyle w:val="a5"/>
        <w:numPr>
          <w:ilvl w:val="0"/>
          <w:numId w:val="3"/>
        </w:numPr>
        <w:tabs>
          <w:tab w:val="left" w:pos="858"/>
        </w:tabs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A7945">
        <w:rPr>
          <w:rFonts w:ascii="Times New Roman" w:eastAsiaTheme="minorHAnsi" w:hAnsi="Times New Roman" w:cs="Times New Roman"/>
          <w:sz w:val="24"/>
          <w:szCs w:val="24"/>
          <w:lang w:val="ru-RU"/>
        </w:rPr>
        <w:t>определение мотивации изучения учебного материала;</w:t>
      </w:r>
    </w:p>
    <w:p w14:paraId="1419C9E2" w14:textId="358C3EE9" w:rsidR="00BA7945" w:rsidRPr="00BA7945" w:rsidRDefault="00BA7945" w:rsidP="000A5DB8">
      <w:pPr>
        <w:pStyle w:val="a5"/>
        <w:numPr>
          <w:ilvl w:val="0"/>
          <w:numId w:val="3"/>
        </w:numPr>
        <w:tabs>
          <w:tab w:val="left" w:pos="858"/>
        </w:tabs>
        <w:spacing w:before="19"/>
        <w:ind w:right="415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A7945">
        <w:rPr>
          <w:rFonts w:ascii="Times New Roman" w:eastAsiaTheme="minorHAnsi" w:hAnsi="Times New Roman" w:cs="Times New Roman"/>
          <w:sz w:val="24"/>
          <w:szCs w:val="24"/>
          <w:lang w:val="ru-RU"/>
        </w:rPr>
        <w:t>оценивание усваиваемого учебного материала, исходя из социальных и личностных ценностей;</w:t>
      </w:r>
    </w:p>
    <w:p w14:paraId="3C62A1AB" w14:textId="6823F7D9" w:rsidR="00BA7945" w:rsidRPr="00BA7945" w:rsidRDefault="00BA7945" w:rsidP="000A5DB8">
      <w:pPr>
        <w:pStyle w:val="a5"/>
        <w:numPr>
          <w:ilvl w:val="0"/>
          <w:numId w:val="3"/>
        </w:numPr>
        <w:tabs>
          <w:tab w:val="left" w:pos="858"/>
        </w:tabs>
        <w:ind w:right="415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A7945">
        <w:rPr>
          <w:rFonts w:ascii="Times New Roman" w:eastAsiaTheme="minorHAnsi" w:hAnsi="Times New Roman" w:cs="Times New Roman"/>
          <w:sz w:val="24"/>
          <w:szCs w:val="24"/>
          <w:lang w:val="ru-RU"/>
        </w:rPr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14:paraId="2EE0EA4C" w14:textId="77777777" w:rsidR="00BA7945" w:rsidRPr="00BA7945" w:rsidRDefault="00BA7945" w:rsidP="000A5DB8">
      <w:pPr>
        <w:pStyle w:val="a5"/>
        <w:numPr>
          <w:ilvl w:val="0"/>
          <w:numId w:val="3"/>
        </w:numPr>
        <w:tabs>
          <w:tab w:val="left" w:pos="858"/>
        </w:tabs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A7945">
        <w:rPr>
          <w:rFonts w:ascii="Times New Roman" w:eastAsiaTheme="minorHAnsi" w:hAnsi="Times New Roman" w:cs="Times New Roman"/>
          <w:sz w:val="24"/>
          <w:szCs w:val="24"/>
          <w:lang w:val="ru-RU"/>
        </w:rPr>
        <w:t>знание правил поведения в чрезвычайных ситуациях;</w:t>
      </w:r>
    </w:p>
    <w:p w14:paraId="058942E6" w14:textId="282154D0" w:rsidR="00BA7945" w:rsidRDefault="00BA7945" w:rsidP="000A5DB8">
      <w:pPr>
        <w:pStyle w:val="a5"/>
        <w:numPr>
          <w:ilvl w:val="0"/>
          <w:numId w:val="3"/>
        </w:numPr>
        <w:tabs>
          <w:tab w:val="left" w:pos="858"/>
        </w:tabs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A7945">
        <w:rPr>
          <w:rFonts w:ascii="Times New Roman" w:eastAsiaTheme="minorHAnsi" w:hAnsi="Times New Roman" w:cs="Times New Roman"/>
          <w:sz w:val="24"/>
          <w:szCs w:val="24"/>
          <w:lang w:val="ru-RU"/>
        </w:rPr>
        <w:t>оценивание социальной значимости профессий, связанных с химией;</w:t>
      </w:r>
    </w:p>
    <w:p w14:paraId="6CC1E8DF" w14:textId="420735D1" w:rsidR="009F6829" w:rsidRPr="009F6829" w:rsidRDefault="009F6829" w:rsidP="000A5D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F6829">
        <w:rPr>
          <w:rFonts w:ascii="Times New Roman" w:hAnsi="Times New Roman" w:cs="Times New Roman"/>
          <w:sz w:val="24"/>
          <w:szCs w:val="24"/>
          <w:lang w:val="ru-RU"/>
        </w:rPr>
        <w:t>владение правилами безопасного обращения с химическими веществами и оборудованием, проявление экологической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BF6CA2" w14:textId="77777777" w:rsidR="009F6829" w:rsidRPr="00BA7945" w:rsidRDefault="009F6829" w:rsidP="009F6829">
      <w:pPr>
        <w:pStyle w:val="a5"/>
        <w:tabs>
          <w:tab w:val="left" w:pos="858"/>
        </w:tabs>
        <w:ind w:left="857" w:firstLine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14:paraId="3FF717FC" w14:textId="77777777" w:rsidR="009F6829" w:rsidRPr="0046571D" w:rsidRDefault="009F6829" w:rsidP="009F6829">
      <w:pPr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результаты. </w:t>
      </w:r>
    </w:p>
    <w:p w14:paraId="5BFC68B1" w14:textId="77777777" w:rsidR="009F6829" w:rsidRPr="0046571D" w:rsidRDefault="009F6829" w:rsidP="00DA2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71D">
        <w:rPr>
          <w:rFonts w:ascii="Times New Roman" w:hAnsi="Times New Roman" w:cs="Times New Roman"/>
          <w:b/>
          <w:sz w:val="24"/>
          <w:szCs w:val="24"/>
        </w:rPr>
        <w:t>Регулятивные УУД.</w:t>
      </w:r>
    </w:p>
    <w:p w14:paraId="7D4922BE" w14:textId="1E56372E" w:rsidR="009F6829" w:rsidRDefault="009F6829" w:rsidP="00DA2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</w:t>
      </w:r>
      <w:r w:rsidRPr="0046571D">
        <w:rPr>
          <w:rFonts w:ascii="Times New Roman" w:hAnsi="Times New Roman" w:cs="Times New Roman"/>
          <w:sz w:val="24"/>
          <w:szCs w:val="24"/>
        </w:rPr>
        <w:t xml:space="preserve"> для формирования следующих регулятивных УУД</w:t>
      </w:r>
      <w:r w:rsidR="00E37015">
        <w:rPr>
          <w:rFonts w:ascii="Times New Roman" w:hAnsi="Times New Roman" w:cs="Times New Roman"/>
          <w:sz w:val="24"/>
          <w:szCs w:val="24"/>
        </w:rPr>
        <w:t>:</w:t>
      </w:r>
    </w:p>
    <w:p w14:paraId="340924C2" w14:textId="549FF237" w:rsidR="00645878" w:rsidRPr="00DF7753" w:rsidRDefault="00645878" w:rsidP="000A5DB8">
      <w:pPr>
        <w:pStyle w:val="a5"/>
        <w:numPr>
          <w:ilvl w:val="0"/>
          <w:numId w:val="4"/>
        </w:numPr>
        <w:tabs>
          <w:tab w:val="left" w:pos="858"/>
        </w:tabs>
        <w:spacing w:before="28"/>
        <w:ind w:right="415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F7753">
        <w:rPr>
          <w:rFonts w:ascii="Times New Roman" w:eastAsiaTheme="minorHAnsi" w:hAnsi="Times New Roman" w:cs="Times New Roman"/>
          <w:sz w:val="24"/>
          <w:szCs w:val="24"/>
          <w:lang w:val="ru-RU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14:paraId="765AC358" w14:textId="37CEC516" w:rsidR="00645878" w:rsidRDefault="00645878" w:rsidP="000A5DB8">
      <w:pPr>
        <w:pStyle w:val="a5"/>
        <w:numPr>
          <w:ilvl w:val="0"/>
          <w:numId w:val="4"/>
        </w:numPr>
        <w:tabs>
          <w:tab w:val="left" w:pos="858"/>
        </w:tabs>
        <w:spacing w:before="2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F7753">
        <w:rPr>
          <w:rFonts w:ascii="Times New Roman" w:eastAsiaTheme="minorHAnsi" w:hAnsi="Times New Roman" w:cs="Times New Roman"/>
          <w:sz w:val="24"/>
          <w:szCs w:val="24"/>
          <w:lang w:val="ru-RU"/>
        </w:rPr>
        <w:t>планирование пути достижения целей;</w:t>
      </w:r>
    </w:p>
    <w:p w14:paraId="46ED4CBD" w14:textId="48FBC7EA" w:rsidR="00343110" w:rsidRPr="00343110" w:rsidRDefault="00661C5E" w:rsidP="000A5DB8">
      <w:pPr>
        <w:pStyle w:val="a5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установление</w:t>
      </w:r>
      <w:r w:rsidR="00343110"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целевых приоритетов, выделение альтернативных способов достижения цели и выбор наиболее эффективного способа;</w:t>
      </w:r>
    </w:p>
    <w:p w14:paraId="49E93E2E" w14:textId="77777777" w:rsidR="00343110" w:rsidRPr="00343110" w:rsidRDefault="00343110" w:rsidP="000A5DB8">
      <w:pPr>
        <w:pStyle w:val="a5"/>
        <w:numPr>
          <w:ilvl w:val="0"/>
          <w:numId w:val="4"/>
        </w:numPr>
        <w:tabs>
          <w:tab w:val="left" w:pos="858"/>
        </w:tabs>
        <w:spacing w:before="2" w:line="305" w:lineRule="exact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самостоятельно контролировать своё время и управлять им;</w:t>
      </w:r>
    </w:p>
    <w:p w14:paraId="140338B7" w14:textId="77777777" w:rsidR="00343110" w:rsidRPr="00343110" w:rsidRDefault="00343110" w:rsidP="000A5DB8">
      <w:pPr>
        <w:pStyle w:val="a5"/>
        <w:numPr>
          <w:ilvl w:val="0"/>
          <w:numId w:val="4"/>
        </w:numPr>
        <w:tabs>
          <w:tab w:val="left" w:pos="858"/>
        </w:tabs>
        <w:spacing w:before="2" w:line="305" w:lineRule="exact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умение принимать решения в проблемной ситуации;</w:t>
      </w:r>
    </w:p>
    <w:p w14:paraId="5AA37B54" w14:textId="77777777" w:rsidR="00343110" w:rsidRPr="00343110" w:rsidRDefault="00343110" w:rsidP="000A5DB8">
      <w:pPr>
        <w:pStyle w:val="a5"/>
        <w:numPr>
          <w:ilvl w:val="0"/>
          <w:numId w:val="4"/>
        </w:numPr>
        <w:tabs>
          <w:tab w:val="left" w:pos="858"/>
        </w:tabs>
        <w:spacing w:before="2" w:line="305" w:lineRule="exact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постановка учебных задач, составление плана и последовательности действий;</w:t>
      </w:r>
    </w:p>
    <w:p w14:paraId="4CBF1DDB" w14:textId="77777777" w:rsidR="00343110" w:rsidRPr="00343110" w:rsidRDefault="00343110" w:rsidP="000A5DB8">
      <w:pPr>
        <w:pStyle w:val="a5"/>
        <w:numPr>
          <w:ilvl w:val="0"/>
          <w:numId w:val="4"/>
        </w:numPr>
        <w:tabs>
          <w:tab w:val="left" w:pos="858"/>
        </w:tabs>
        <w:spacing w:before="2" w:line="305" w:lineRule="exact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организация рабочего места при выполнении химического эксперимента;</w:t>
      </w:r>
    </w:p>
    <w:p w14:paraId="5AE93A51" w14:textId="77777777" w:rsidR="00343110" w:rsidRPr="00343110" w:rsidRDefault="00343110" w:rsidP="000A5DB8">
      <w:pPr>
        <w:pStyle w:val="a5"/>
        <w:numPr>
          <w:ilvl w:val="0"/>
          <w:numId w:val="4"/>
        </w:numPr>
        <w:tabs>
          <w:tab w:val="left" w:pos="858"/>
        </w:tabs>
        <w:spacing w:before="2" w:line="305" w:lineRule="exact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43110">
        <w:rPr>
          <w:rFonts w:ascii="Times New Roman" w:eastAsiaTheme="minorHAnsi" w:hAnsi="Times New Roman" w:cs="Times New Roman"/>
          <w:sz w:val="24"/>
          <w:szCs w:val="24"/>
          <w:lang w:val="ru-RU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14:paraId="126BA48D" w14:textId="77777777" w:rsidR="00343110" w:rsidRPr="00DF7753" w:rsidRDefault="00343110" w:rsidP="00343110">
      <w:pPr>
        <w:pStyle w:val="a5"/>
        <w:tabs>
          <w:tab w:val="left" w:pos="858"/>
        </w:tabs>
        <w:spacing w:before="2" w:line="305" w:lineRule="exact"/>
        <w:ind w:left="857" w:firstLine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14:paraId="43E889C3" w14:textId="77777777" w:rsidR="00E37015" w:rsidRPr="00E37015" w:rsidRDefault="00E37015" w:rsidP="00E37015">
      <w:pPr>
        <w:pStyle w:val="a5"/>
        <w:ind w:left="4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УУД.</w:t>
      </w:r>
    </w:p>
    <w:p w14:paraId="4AF9D38F" w14:textId="09680B17" w:rsidR="00E37015" w:rsidRPr="00E37015" w:rsidRDefault="00E37015" w:rsidP="00E37015">
      <w:pPr>
        <w:pStyle w:val="a5"/>
        <w:ind w:left="40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7807866"/>
      <w:r w:rsidRPr="00E37015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Обучающийся получит возможность</w:t>
      </w:r>
      <w:r w:rsidRPr="00E37015">
        <w:rPr>
          <w:rFonts w:ascii="Times New Roman" w:hAnsi="Times New Roman" w:cs="Times New Roman"/>
          <w:sz w:val="24"/>
          <w:szCs w:val="24"/>
          <w:lang w:val="ru-RU"/>
        </w:rPr>
        <w:t xml:space="preserve"> для формирования следующих познавательных УУД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3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0"/>
    <w:p w14:paraId="7B7B2932" w14:textId="7777777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поиск и выделение информации;</w:t>
      </w:r>
    </w:p>
    <w:p w14:paraId="3EE86850" w14:textId="2580EEF5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spacing w:before="19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анализ условий и требований задачи, выбор, сопоставление и обоснование способа решения задачи;</w:t>
      </w:r>
    </w:p>
    <w:p w14:paraId="74F6965B" w14:textId="08EBABD3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выбор наиболее эффективных способов решения задачи в зависимости от конкретных условий;</w:t>
      </w:r>
    </w:p>
    <w:p w14:paraId="32F32456" w14:textId="7777777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выдвижение и обоснование гипотезы, выбор способа её проверки;</w:t>
      </w:r>
    </w:p>
    <w:p w14:paraId="34C5B3B6" w14:textId="2271A739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spacing w:before="18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самостоятельное создание алгоритма деятельности при решении проблем творческого и поискового характера;</w:t>
      </w:r>
    </w:p>
    <w:p w14:paraId="1F8C1700" w14:textId="7777777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умения характеризовать вещества по составу, строению и свойствам;</w:t>
      </w:r>
    </w:p>
    <w:p w14:paraId="5C5B1239" w14:textId="13D24DD5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spacing w:before="19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описывание свойств: твёрдых, жидких, газообразных веществ, выделение их существенных признаков;</w:t>
      </w:r>
    </w:p>
    <w:p w14:paraId="2CD6E987" w14:textId="61300E52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14:paraId="4BC9AB32" w14:textId="746E20D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</w:t>
      </w:r>
      <w:r w:rsidRPr="00E37015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источников;</w:t>
      </w:r>
    </w:p>
    <w:p w14:paraId="12B97E20" w14:textId="7777777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умение организовывать исследование с целью проверки гипотез;</w:t>
      </w:r>
    </w:p>
    <w:p w14:paraId="712846BF" w14:textId="018CD797" w:rsidR="00E37015" w:rsidRP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умение делать умозаключения (индуктивное и по аналогии) и выводы;</w:t>
      </w:r>
    </w:p>
    <w:p w14:paraId="13376645" w14:textId="48A543C1" w:rsidR="00E37015" w:rsidRDefault="00E37015" w:rsidP="000A5DB8">
      <w:pPr>
        <w:pStyle w:val="a5"/>
        <w:numPr>
          <w:ilvl w:val="1"/>
          <w:numId w:val="5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015">
        <w:rPr>
          <w:rFonts w:ascii="Times New Roman" w:hAnsi="Times New Roman" w:cs="Times New Roman"/>
          <w:sz w:val="24"/>
          <w:szCs w:val="24"/>
          <w:lang w:val="ru-RU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14:paraId="07251E61" w14:textId="23475F03" w:rsidR="00AB3427" w:rsidRDefault="00AB3427" w:rsidP="00AB3427">
      <w:p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11C413" w14:textId="77777777" w:rsidR="00AB3427" w:rsidRPr="00EE4264" w:rsidRDefault="00AB3427" w:rsidP="00EE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26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EE4264">
        <w:rPr>
          <w:rFonts w:ascii="Times New Roman" w:hAnsi="Times New Roman" w:cs="Times New Roman"/>
          <w:sz w:val="24"/>
          <w:szCs w:val="24"/>
        </w:rPr>
        <w:t>.</w:t>
      </w:r>
    </w:p>
    <w:p w14:paraId="002AB5D6" w14:textId="5365BE38" w:rsidR="00AB3427" w:rsidRPr="00EE4264" w:rsidRDefault="00AB3427" w:rsidP="00EE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264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</w:t>
      </w:r>
      <w:r w:rsidRPr="00EE4264">
        <w:rPr>
          <w:rFonts w:ascii="Times New Roman" w:hAnsi="Times New Roman" w:cs="Times New Roman"/>
          <w:sz w:val="24"/>
          <w:szCs w:val="24"/>
        </w:rPr>
        <w:t xml:space="preserve"> для формирования следующих коммуникативных УУД: </w:t>
      </w:r>
    </w:p>
    <w:p w14:paraId="21472254" w14:textId="77777777" w:rsidR="00AB3427" w:rsidRPr="00AB3427" w:rsidRDefault="00AB3427" w:rsidP="000A5DB8">
      <w:pPr>
        <w:pStyle w:val="a5"/>
        <w:numPr>
          <w:ilvl w:val="1"/>
          <w:numId w:val="6"/>
        </w:numPr>
        <w:tabs>
          <w:tab w:val="left" w:pos="1141"/>
        </w:tabs>
        <w:spacing w:before="28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полное и точное выражение своих мыслей в соответствии с задачами и условиями коммуникации;</w:t>
      </w:r>
    </w:p>
    <w:p w14:paraId="40FCA9D6" w14:textId="2638C1AE" w:rsidR="00AB3427" w:rsidRPr="00AB3427" w:rsidRDefault="00AB3427" w:rsidP="000A5DB8">
      <w:pPr>
        <w:pStyle w:val="a5"/>
        <w:numPr>
          <w:ilvl w:val="1"/>
          <w:numId w:val="6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14:paraId="380C4EDC" w14:textId="7A7CA044" w:rsidR="00AB3427" w:rsidRPr="00AB3427" w:rsidRDefault="00AB3427" w:rsidP="000A5DB8">
      <w:pPr>
        <w:pStyle w:val="a5"/>
        <w:numPr>
          <w:ilvl w:val="1"/>
          <w:numId w:val="6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14:paraId="4B3A18C6" w14:textId="77777777" w:rsidR="00AB3427" w:rsidRPr="00AB3427" w:rsidRDefault="00AB3427" w:rsidP="000A5DB8">
      <w:pPr>
        <w:pStyle w:val="a5"/>
        <w:numPr>
          <w:ilvl w:val="1"/>
          <w:numId w:val="6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описание содержания выполняемых действий с целью ориентировки в предметно- практической деятельности;</w:t>
      </w:r>
    </w:p>
    <w:p w14:paraId="0ED54F61" w14:textId="57C3398B" w:rsidR="00AB3427" w:rsidRDefault="00AB3427" w:rsidP="000A5DB8">
      <w:pPr>
        <w:pStyle w:val="a5"/>
        <w:numPr>
          <w:ilvl w:val="1"/>
          <w:numId w:val="6"/>
        </w:numPr>
        <w:tabs>
          <w:tab w:val="left" w:pos="1141"/>
        </w:tabs>
        <w:ind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умения учитывать разные мнения и стремиться к координации различных позиций в сотрудничестве;</w:t>
      </w:r>
    </w:p>
    <w:p w14:paraId="65E5F9B1" w14:textId="6F8ADF0F" w:rsidR="00AB3427" w:rsidRPr="00AB3427" w:rsidRDefault="00AB3427" w:rsidP="000A5DB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B3427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6EEF1983" w14:textId="2F316CEE" w:rsidR="00B74535" w:rsidRPr="00B74535" w:rsidRDefault="00B74535" w:rsidP="000A5DB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74535">
        <w:rPr>
          <w:rFonts w:ascii="Times New Roman" w:hAnsi="Times New Roman" w:cs="Times New Roman"/>
          <w:sz w:val="24"/>
          <w:szCs w:val="24"/>
          <w:lang w:val="ru-RU"/>
        </w:rPr>
        <w:t>осуществлять взаимный контроль и оказывать в сотрудничестве необходимую взаимопомощь;</w:t>
      </w:r>
    </w:p>
    <w:p w14:paraId="08F7C0F9" w14:textId="77777777" w:rsidR="00B74535" w:rsidRPr="00B74535" w:rsidRDefault="00B74535" w:rsidP="000A5DB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74535">
        <w:rPr>
          <w:rFonts w:ascii="Times New Roman" w:hAnsi="Times New Roman" w:cs="Times New Roman"/>
          <w:sz w:val="24"/>
          <w:szCs w:val="24"/>
          <w:lang w:val="ru-RU"/>
        </w:rPr>
        <w:t>планировать общие способы работы; осуществлять контроль, коррекцию, оценку действий партнёра, уметь убеждать;</w:t>
      </w:r>
    </w:p>
    <w:p w14:paraId="5E418B42" w14:textId="12E93954" w:rsidR="00B74535" w:rsidRPr="00B74535" w:rsidRDefault="00B74535" w:rsidP="000A5DB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74535">
        <w:rPr>
          <w:rFonts w:ascii="Times New Roman" w:hAnsi="Times New Roman" w:cs="Times New Roman"/>
          <w:sz w:val="24"/>
          <w:szCs w:val="24"/>
          <w:lang w:val="ru-RU"/>
        </w:rPr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14:paraId="20F1A5C0" w14:textId="4B102C42" w:rsidR="00B74535" w:rsidRDefault="00B74535" w:rsidP="000A5DB8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74535">
        <w:rPr>
          <w:rFonts w:ascii="Times New Roman" w:hAnsi="Times New Roman" w:cs="Times New Roman"/>
          <w:sz w:val="24"/>
          <w:szCs w:val="24"/>
          <w:lang w:val="ru-RU"/>
        </w:rP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14:paraId="540FBFE4" w14:textId="77777777" w:rsidR="001D745A" w:rsidRDefault="001D745A" w:rsidP="000970B4">
      <w:pPr>
        <w:rPr>
          <w:rFonts w:ascii="Times New Roman" w:hAnsi="Times New Roman" w:cs="Times New Roman"/>
          <w:b/>
          <w:sz w:val="24"/>
          <w:szCs w:val="24"/>
        </w:rPr>
      </w:pPr>
    </w:p>
    <w:p w14:paraId="4F6350E6" w14:textId="1B0167F5" w:rsidR="000970B4" w:rsidRDefault="000970B4" w:rsidP="003E6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0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D745A">
        <w:rPr>
          <w:rFonts w:ascii="Times New Roman" w:hAnsi="Times New Roman" w:cs="Times New Roman"/>
          <w:b/>
          <w:sz w:val="24"/>
          <w:szCs w:val="24"/>
        </w:rPr>
        <w:t>.</w:t>
      </w:r>
      <w:r w:rsidRPr="00097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DE25F" w14:textId="6F4A14C6" w:rsidR="001D745A" w:rsidRDefault="001D745A" w:rsidP="003E6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  <w:u w:val="single"/>
        </w:rPr>
        <w:t>научиться</w:t>
      </w:r>
      <w:r w:rsidRPr="0046571D">
        <w:rPr>
          <w:rFonts w:ascii="Times New Roman" w:hAnsi="Times New Roman" w:cs="Times New Roman"/>
          <w:sz w:val="24"/>
          <w:szCs w:val="24"/>
        </w:rPr>
        <w:t>:</w:t>
      </w:r>
    </w:p>
    <w:p w14:paraId="37C54F58" w14:textId="7777777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применять основные методы познания: наблюдение, измерение, эксперимент;</w:t>
      </w:r>
    </w:p>
    <w:p w14:paraId="2781AC7A" w14:textId="18332B36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spacing w:before="18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описывать свойства твёрдых, жидких, газообразных веществ, выделяя их существенные признаки;</w:t>
      </w:r>
    </w:p>
    <w:p w14:paraId="34C27F11" w14:textId="663E2EC6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раскрывать смысл закона сохранения массы веществ, атомно-молекулярной теории;</w:t>
      </w:r>
    </w:p>
    <w:p w14:paraId="2491723D" w14:textId="4C61AC5F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различать химические и физические явления, называть признаки и условия протекания химических реакций;</w:t>
      </w:r>
    </w:p>
    <w:p w14:paraId="7AD85770" w14:textId="7777777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безопасной работы при проведении опытов;</w:t>
      </w:r>
    </w:p>
    <w:p w14:paraId="589F5640" w14:textId="7777777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пользоваться лабораторным оборудованием и посудой;</w:t>
      </w:r>
    </w:p>
    <w:p w14:paraId="73BCCB1C" w14:textId="7777777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получать, собирать газообразные вещества и распознавать их;</w:t>
      </w:r>
    </w:p>
    <w:p w14:paraId="2CC8E6A9" w14:textId="2CCBDC14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spacing w:before="18"/>
        <w:ind w:right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14:paraId="3245B40B" w14:textId="1A2B7E01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14:paraId="3718CAE3" w14:textId="008794CD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</w:t>
      </w:r>
    </w:p>
    <w:p w14:paraId="4D2C257B" w14:textId="588AE63A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</w:p>
    <w:p w14:paraId="31A6B04F" w14:textId="52F34AEE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</w:t>
      </w:r>
    </w:p>
    <w:p w14:paraId="62C68B42" w14:textId="7777777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называть факторы, влияющие на скорость химической реакции;</w:t>
      </w:r>
    </w:p>
    <w:p w14:paraId="75D94488" w14:textId="277E010A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spacing w:before="16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характеризовать взаимосвязь между составом, строением и свойствами неметаллов и металлов;</w:t>
      </w:r>
    </w:p>
    <w:p w14:paraId="2B270247" w14:textId="291546EA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проводить опыты по получению и изучению химических свойств различных веществ;</w:t>
      </w:r>
    </w:p>
    <w:p w14:paraId="5FCF4A01" w14:textId="3AF47957" w:rsidR="001D745A" w:rsidRPr="001D745A" w:rsidRDefault="001D745A" w:rsidP="000A5DB8">
      <w:pPr>
        <w:pStyle w:val="a5"/>
        <w:numPr>
          <w:ilvl w:val="0"/>
          <w:numId w:val="7"/>
        </w:numPr>
        <w:tabs>
          <w:tab w:val="left" w:pos="858"/>
        </w:tabs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1D745A">
        <w:rPr>
          <w:rFonts w:ascii="Times New Roman" w:hAnsi="Times New Roman" w:cs="Times New Roman"/>
          <w:sz w:val="24"/>
          <w:szCs w:val="24"/>
          <w:lang w:val="ru-RU"/>
        </w:rPr>
        <w:t>грамотно обращаться с веществами в повседневной жизни.</w:t>
      </w:r>
    </w:p>
    <w:p w14:paraId="77836C66" w14:textId="1DD34E37" w:rsidR="00AB3427" w:rsidRDefault="00AB3427" w:rsidP="00B74535">
      <w:pPr>
        <w:tabs>
          <w:tab w:val="left" w:pos="1141"/>
        </w:tabs>
        <w:ind w:right="132"/>
        <w:jc w:val="both"/>
        <w:rPr>
          <w:rFonts w:ascii="Times New Roman" w:hAnsi="Times New Roman" w:cs="Times New Roman"/>
          <w:sz w:val="24"/>
          <w:szCs w:val="24"/>
        </w:rPr>
      </w:pPr>
    </w:p>
    <w:p w14:paraId="65FC11AE" w14:textId="1CA0E8C3" w:rsidR="002816C7" w:rsidRDefault="002816C7" w:rsidP="00281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1D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получит возможность </w:t>
      </w:r>
      <w:r>
        <w:rPr>
          <w:rFonts w:ascii="Times New Roman" w:hAnsi="Times New Roman" w:cs="Times New Roman"/>
          <w:sz w:val="24"/>
          <w:szCs w:val="24"/>
          <w:u w:val="single"/>
        </w:rPr>
        <w:t>научиться</w:t>
      </w:r>
      <w:r w:rsidRPr="0046571D">
        <w:rPr>
          <w:rFonts w:ascii="Times New Roman" w:hAnsi="Times New Roman" w:cs="Times New Roman"/>
          <w:sz w:val="24"/>
          <w:szCs w:val="24"/>
        </w:rPr>
        <w:t>:</w:t>
      </w:r>
    </w:p>
    <w:p w14:paraId="6E215E6A" w14:textId="6EDD11C7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spacing w:before="45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112FF070" w14:textId="77777777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характеризовать вещества по составу, строению и свойствам, устанавливать при- чинно-следственные связи между данными характеристиками вещества;</w:t>
      </w:r>
    </w:p>
    <w:p w14:paraId="7727A9C3" w14:textId="77777777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составлять молекулярные и полные ионные уравнения по сокращённым ионным уравнениям;</w:t>
      </w:r>
    </w:p>
    <w:p w14:paraId="47A89D11" w14:textId="430B1321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14:paraId="2A9E7F80" w14:textId="1075F819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1D8E21AD" w14:textId="77777777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приобретённые знания для экологически грамотного поведения в окружающей среде;</w:t>
      </w:r>
    </w:p>
    <w:p w14:paraId="70AEAAF5" w14:textId="703AA50A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14:paraId="77E17349" w14:textId="77777777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объективно оценивать информацию о веществах и химических процессах;</w:t>
      </w:r>
    </w:p>
    <w:p w14:paraId="1F10A225" w14:textId="16D4E55B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spacing w:before="15"/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осознавать значение теоретических знаний по химии для практической деятельности человека;</w:t>
      </w:r>
    </w:p>
    <w:p w14:paraId="5C292B33" w14:textId="2E8542C1" w:rsidR="004C4418" w:rsidRPr="004C4418" w:rsidRDefault="004C4418" w:rsidP="000A5DB8">
      <w:pPr>
        <w:pStyle w:val="a5"/>
        <w:numPr>
          <w:ilvl w:val="1"/>
          <w:numId w:val="8"/>
        </w:numPr>
        <w:tabs>
          <w:tab w:val="left" w:pos="1141"/>
        </w:tabs>
        <w:ind w:right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418">
        <w:rPr>
          <w:rFonts w:ascii="Times New Roman" w:hAnsi="Times New Roman" w:cs="Times New Roman"/>
          <w:sz w:val="24"/>
          <w:szCs w:val="24"/>
          <w:lang w:val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640E39DC" w14:textId="3B158794" w:rsidR="004C4418" w:rsidRDefault="004C4418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F1C45" w14:textId="2CEC654D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6F379" w14:textId="33E71AC9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B62D7" w14:textId="1E0BB96F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59D4F" w14:textId="1800AC34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B0BD2" w14:textId="2A617BB0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2E746" w14:textId="4DFF6E8D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0F675" w14:textId="663BBB2C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86A91" w14:textId="386CFF83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31F54" w14:textId="4F25B215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95833" w14:textId="77777777" w:rsidR="008C5164" w:rsidRDefault="008C5164" w:rsidP="008C5164">
      <w:pPr>
        <w:rPr>
          <w:rFonts w:ascii="Times New Roman" w:hAnsi="Times New Roman" w:cs="Times New Roman"/>
          <w:sz w:val="24"/>
          <w:szCs w:val="24"/>
        </w:rPr>
        <w:sectPr w:rsidR="008C5164" w:rsidSect="00BA794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BF4A5FB" w14:textId="71A97D68" w:rsidR="008C5164" w:rsidRPr="00543A79" w:rsidRDefault="008C5164" w:rsidP="008C5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2402"/>
        <w:gridCol w:w="2815"/>
        <w:gridCol w:w="2876"/>
        <w:gridCol w:w="1015"/>
        <w:gridCol w:w="2673"/>
        <w:gridCol w:w="2371"/>
      </w:tblGrid>
      <w:tr w:rsidR="00AF7B88" w14:paraId="0697AFDB" w14:textId="77777777" w:rsidTr="001D4E02">
        <w:tc>
          <w:tcPr>
            <w:tcW w:w="974" w:type="dxa"/>
          </w:tcPr>
          <w:p w14:paraId="53653DE3" w14:textId="1F709D7B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14:paraId="6E040F8B" w14:textId="1B12E449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15" w:type="dxa"/>
          </w:tcPr>
          <w:p w14:paraId="2CD53EC9" w14:textId="30B1E919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876" w:type="dxa"/>
          </w:tcPr>
          <w:p w14:paraId="0BD65F18" w14:textId="78820973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установка урока</w:t>
            </w:r>
          </w:p>
        </w:tc>
        <w:tc>
          <w:tcPr>
            <w:tcW w:w="1015" w:type="dxa"/>
          </w:tcPr>
          <w:p w14:paraId="138345C7" w14:textId="77777777" w:rsidR="001C76DD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A0AC66E" w14:textId="2D9DB38D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673" w:type="dxa"/>
          </w:tcPr>
          <w:p w14:paraId="4A6B31F7" w14:textId="20AB2469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71" w:type="dxa"/>
          </w:tcPr>
          <w:p w14:paraId="0D68BFED" w14:textId="5FFB4796" w:rsidR="00AF7B88" w:rsidRPr="00935CCB" w:rsidRDefault="00AF7B88" w:rsidP="00935C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оборудования</w:t>
            </w:r>
          </w:p>
        </w:tc>
      </w:tr>
      <w:tr w:rsidR="00431DA0" w14:paraId="2D356DB5" w14:textId="77777777" w:rsidTr="002872B7">
        <w:tc>
          <w:tcPr>
            <w:tcW w:w="15126" w:type="dxa"/>
            <w:gridSpan w:val="7"/>
          </w:tcPr>
          <w:p w14:paraId="36B3DD16" w14:textId="6E617450" w:rsidR="00431DA0" w:rsidRPr="00C40C99" w:rsidRDefault="00C40C99" w:rsidP="00C40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электролитической диссоциации</w:t>
            </w:r>
          </w:p>
        </w:tc>
      </w:tr>
      <w:tr w:rsidR="00AF7B88" w14:paraId="0EF8FD00" w14:textId="77777777" w:rsidTr="001D4E02">
        <w:tc>
          <w:tcPr>
            <w:tcW w:w="974" w:type="dxa"/>
          </w:tcPr>
          <w:p w14:paraId="04422659" w14:textId="77777777" w:rsidR="00AF7B88" w:rsidRPr="00AF7B88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78C5EA3D" w14:textId="1214FD97" w:rsidR="00AF7B88" w:rsidRDefault="0043760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веществ в воде.</w:t>
            </w:r>
          </w:p>
        </w:tc>
        <w:tc>
          <w:tcPr>
            <w:tcW w:w="2815" w:type="dxa"/>
          </w:tcPr>
          <w:p w14:paraId="5BB8120E" w14:textId="1E093EB6" w:rsidR="00AF7B88" w:rsidRDefault="001C76DD" w:rsidP="004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DD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  <w:r w:rsidR="0043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DD">
              <w:rPr>
                <w:rFonts w:ascii="Times New Roman" w:hAnsi="Times New Roman" w:cs="Times New Roman"/>
                <w:sz w:val="24"/>
                <w:szCs w:val="24"/>
              </w:rPr>
              <w:t>№1 «Тепловой эффект растворения веществ в воде»</w:t>
            </w:r>
          </w:p>
        </w:tc>
        <w:tc>
          <w:tcPr>
            <w:tcW w:w="2876" w:type="dxa"/>
          </w:tcPr>
          <w:p w14:paraId="3F999281" w14:textId="3A15F30B" w:rsidR="00AF7B88" w:rsidRDefault="00272D9D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9D">
              <w:rPr>
                <w:rFonts w:ascii="Times New Roman" w:hAnsi="Times New Roman" w:cs="Times New Roman"/>
                <w:sz w:val="24"/>
                <w:szCs w:val="24"/>
              </w:rPr>
              <w:t>Показать, что растворение веществ имеет ряд признаков химической реакции</w:t>
            </w:r>
          </w:p>
        </w:tc>
        <w:tc>
          <w:tcPr>
            <w:tcW w:w="1015" w:type="dxa"/>
          </w:tcPr>
          <w:p w14:paraId="01963C87" w14:textId="6C213E35" w:rsidR="00AF7B88" w:rsidRDefault="002F2AE9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14:paraId="3F02E0E8" w14:textId="57A23119" w:rsidR="00272D9D" w:rsidRPr="00272D9D" w:rsidRDefault="00272D9D" w:rsidP="002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9D">
              <w:rPr>
                <w:rFonts w:ascii="Times New Roman" w:hAnsi="Times New Roman" w:cs="Times New Roman"/>
                <w:sz w:val="24"/>
                <w:szCs w:val="24"/>
              </w:rPr>
              <w:t>Знать, что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7B9CBC77" w14:textId="05ED56A3" w:rsidR="00AF7B88" w:rsidRDefault="00272D9D" w:rsidP="0027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2D9D">
              <w:rPr>
                <w:rFonts w:ascii="Times New Roman" w:hAnsi="Times New Roman" w:cs="Times New Roman"/>
                <w:sz w:val="24"/>
                <w:szCs w:val="24"/>
              </w:rPr>
              <w:t>физико-химический процесс</w:t>
            </w:r>
          </w:p>
        </w:tc>
        <w:tc>
          <w:tcPr>
            <w:tcW w:w="2371" w:type="dxa"/>
          </w:tcPr>
          <w:p w14:paraId="46F70EA0" w14:textId="05E6CAB5" w:rsidR="00AF7B88" w:rsidRDefault="00272D9D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9D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AF7B88" w14:paraId="05209CCF" w14:textId="77777777" w:rsidTr="001D4E02">
        <w:tc>
          <w:tcPr>
            <w:tcW w:w="974" w:type="dxa"/>
          </w:tcPr>
          <w:p w14:paraId="010E998F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2825AB0A" w14:textId="2AB5D809" w:rsidR="00AF7B88" w:rsidRDefault="0043760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643F5BD0" w14:textId="677FDA27" w:rsidR="00E04674" w:rsidRPr="00E04674" w:rsidRDefault="00E04674" w:rsidP="00E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14:paraId="481F58EE" w14:textId="67BBA9ED" w:rsidR="00AF7B88" w:rsidRDefault="00E04674" w:rsidP="00E0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74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«Электролиты и </w:t>
            </w:r>
            <w:proofErr w:type="spellStart"/>
            <w:r w:rsidRPr="00E04674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E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</w:tcPr>
          <w:p w14:paraId="75A36D93" w14:textId="7116AC22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Введение понятий «электролит» и «</w:t>
            </w:r>
            <w:proofErr w:type="spellStart"/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5" w:type="dxa"/>
          </w:tcPr>
          <w:p w14:paraId="19AF9119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5E26BF" w14:textId="1B7A0C57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 xml:space="preserve">Уметь экспериментально определять электролиты и </w:t>
            </w:r>
            <w:proofErr w:type="spellStart"/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2371" w:type="dxa"/>
          </w:tcPr>
          <w:p w14:paraId="5A017634" w14:textId="76671B48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F7B88" w14:paraId="4C1625AC" w14:textId="77777777" w:rsidTr="001D4E02">
        <w:tc>
          <w:tcPr>
            <w:tcW w:w="974" w:type="dxa"/>
          </w:tcPr>
          <w:p w14:paraId="4F2C6499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751C32A5" w14:textId="69C0B19A" w:rsidR="00AF7B88" w:rsidRDefault="0043760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 веществ в растворах.</w:t>
            </w:r>
          </w:p>
        </w:tc>
        <w:tc>
          <w:tcPr>
            <w:tcW w:w="2815" w:type="dxa"/>
          </w:tcPr>
          <w:p w14:paraId="6FE8762B" w14:textId="115D5BA6" w:rsidR="006956CE" w:rsidRPr="006956CE" w:rsidRDefault="006956CE" w:rsidP="006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</w:t>
            </w:r>
          </w:p>
          <w:p w14:paraId="55CFE7D0" w14:textId="440A306E" w:rsidR="00AF7B88" w:rsidRDefault="006956CE" w:rsidP="006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«Влияние растворителя на диссоциацию»</w:t>
            </w:r>
          </w:p>
        </w:tc>
        <w:tc>
          <w:tcPr>
            <w:tcW w:w="2876" w:type="dxa"/>
          </w:tcPr>
          <w:p w14:paraId="23FD0AC7" w14:textId="51DE625B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влиянии растворителя на диссоциацию электролита</w:t>
            </w:r>
          </w:p>
        </w:tc>
        <w:tc>
          <w:tcPr>
            <w:tcW w:w="1015" w:type="dxa"/>
          </w:tcPr>
          <w:p w14:paraId="3D934391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593F242" w14:textId="014F09EC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Знать, какое влияние оказывает вода на диссоциацию вещества</w:t>
            </w:r>
          </w:p>
        </w:tc>
        <w:tc>
          <w:tcPr>
            <w:tcW w:w="2371" w:type="dxa"/>
          </w:tcPr>
          <w:p w14:paraId="27C1ACFD" w14:textId="34847CD8" w:rsidR="00AF7B88" w:rsidRDefault="006956CE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CE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431DA0" w14:paraId="594A7A87" w14:textId="77777777" w:rsidTr="001D4E02">
        <w:tc>
          <w:tcPr>
            <w:tcW w:w="974" w:type="dxa"/>
          </w:tcPr>
          <w:p w14:paraId="08B0276E" w14:textId="77777777" w:rsidR="00431DA0" w:rsidRPr="001C76DD" w:rsidRDefault="00431DA0" w:rsidP="00431D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68E568AC" w14:textId="206A58C2" w:rsidR="00431DA0" w:rsidRDefault="001974A8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A8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2815" w:type="dxa"/>
          </w:tcPr>
          <w:p w14:paraId="6D337D0E" w14:textId="4591B79C" w:rsidR="00431DA0" w:rsidRP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A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№2</w:t>
            </w:r>
          </w:p>
          <w:p w14:paraId="43ED73CA" w14:textId="089C19EC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A0">
              <w:rPr>
                <w:rFonts w:ascii="Times New Roman" w:hAnsi="Times New Roman" w:cs="Times New Roman"/>
                <w:sz w:val="24"/>
                <w:szCs w:val="24"/>
              </w:rPr>
              <w:t>«Сильные и слабые электролиты»</w:t>
            </w:r>
          </w:p>
        </w:tc>
        <w:tc>
          <w:tcPr>
            <w:tcW w:w="2876" w:type="dxa"/>
          </w:tcPr>
          <w:p w14:paraId="077FD60B" w14:textId="460757F0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A0">
              <w:rPr>
                <w:rFonts w:ascii="Times New Roman" w:hAnsi="Times New Roman" w:cs="Times New Roman"/>
                <w:sz w:val="24"/>
                <w:szCs w:val="24"/>
              </w:rPr>
              <w:t>Экспериментально ввести понятие «слабый электролит»</w:t>
            </w:r>
          </w:p>
        </w:tc>
        <w:tc>
          <w:tcPr>
            <w:tcW w:w="1015" w:type="dxa"/>
          </w:tcPr>
          <w:p w14:paraId="4E430650" w14:textId="77777777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C560C3E" w14:textId="7CC2AE76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A0">
              <w:rPr>
                <w:rFonts w:ascii="Times New Roman" w:hAnsi="Times New Roman" w:cs="Times New Roman"/>
                <w:sz w:val="24"/>
                <w:szCs w:val="24"/>
              </w:rPr>
              <w:t>Уметь определять сильные и слабые электролиты с помощью датчика электропроводности</w:t>
            </w:r>
          </w:p>
        </w:tc>
        <w:tc>
          <w:tcPr>
            <w:tcW w:w="2371" w:type="dxa"/>
          </w:tcPr>
          <w:p w14:paraId="0C2096EB" w14:textId="0A4107D4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02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431DA0" w14:paraId="7544FE18" w14:textId="77777777" w:rsidTr="001D4E02">
        <w:tc>
          <w:tcPr>
            <w:tcW w:w="974" w:type="dxa"/>
          </w:tcPr>
          <w:p w14:paraId="194B7FFC" w14:textId="77777777" w:rsidR="00431DA0" w:rsidRPr="001C76DD" w:rsidRDefault="00431DA0" w:rsidP="00431D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079B274" w14:textId="18B24EBD" w:rsidR="00431DA0" w:rsidRDefault="00437604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Электропроводность веществ</w:t>
            </w:r>
            <w:r w:rsidR="00AF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551D42E5" w14:textId="023DC061" w:rsidR="0010764C" w:rsidRPr="0010764C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№3</w:t>
            </w:r>
          </w:p>
          <w:p w14:paraId="57BFBFB1" w14:textId="3462A390" w:rsidR="00431DA0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«Зависимость электропроводности растворов сильных электролитов от концентрации ионов»</w:t>
            </w:r>
          </w:p>
        </w:tc>
        <w:tc>
          <w:tcPr>
            <w:tcW w:w="2876" w:type="dxa"/>
          </w:tcPr>
          <w:p w14:paraId="7229C1F0" w14:textId="4746B649" w:rsidR="00431DA0" w:rsidRDefault="0010764C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зависимости электропроводности растворов от концентрации ионов</w:t>
            </w:r>
          </w:p>
        </w:tc>
        <w:tc>
          <w:tcPr>
            <w:tcW w:w="1015" w:type="dxa"/>
          </w:tcPr>
          <w:p w14:paraId="47021B48" w14:textId="77777777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6DD862E" w14:textId="6D47FDFE" w:rsidR="00431DA0" w:rsidRDefault="0010764C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Знать зависимость электропроводности растворов от концентрации ионов</w:t>
            </w:r>
          </w:p>
        </w:tc>
        <w:tc>
          <w:tcPr>
            <w:tcW w:w="2371" w:type="dxa"/>
          </w:tcPr>
          <w:p w14:paraId="6B715133" w14:textId="5D8A1C59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02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431DA0" w14:paraId="6A8C0B59" w14:textId="77777777" w:rsidTr="001D4E02">
        <w:tc>
          <w:tcPr>
            <w:tcW w:w="974" w:type="dxa"/>
          </w:tcPr>
          <w:p w14:paraId="72D4E690" w14:textId="77777777" w:rsidR="00431DA0" w:rsidRPr="001C76DD" w:rsidRDefault="00431DA0" w:rsidP="00431D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6C9E084A" w14:textId="5F0EC735" w:rsidR="00431DA0" w:rsidRDefault="00AF3EEB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EB">
              <w:rPr>
                <w:rFonts w:ascii="Times New Roman" w:hAnsi="Times New Roman" w:cs="Times New Roman"/>
                <w:sz w:val="24"/>
                <w:szCs w:val="24"/>
              </w:rPr>
              <w:t>Электропроводность веществ.</w:t>
            </w:r>
          </w:p>
        </w:tc>
        <w:tc>
          <w:tcPr>
            <w:tcW w:w="2815" w:type="dxa"/>
          </w:tcPr>
          <w:p w14:paraId="7796E50E" w14:textId="160A0183" w:rsidR="0010764C" w:rsidRPr="0010764C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14:paraId="05B0E0F8" w14:textId="6B192FCD" w:rsidR="00431DA0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«Определение концентрации соли по электропроводности раствора»</w:t>
            </w:r>
          </w:p>
        </w:tc>
        <w:tc>
          <w:tcPr>
            <w:tcW w:w="2876" w:type="dxa"/>
          </w:tcPr>
          <w:p w14:paraId="6DB334BA" w14:textId="355BE556" w:rsidR="00431DA0" w:rsidRDefault="0010764C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зависимости электропроводности растворов от концентрации ионов</w:t>
            </w:r>
          </w:p>
        </w:tc>
        <w:tc>
          <w:tcPr>
            <w:tcW w:w="1015" w:type="dxa"/>
          </w:tcPr>
          <w:p w14:paraId="0EFAAAFA" w14:textId="77777777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17DDF69" w14:textId="5C0EA00D" w:rsidR="00431DA0" w:rsidRDefault="0010764C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 xml:space="preserve">Уметь экспериментально определять концентрацию соли в растворе с помощью </w:t>
            </w:r>
            <w:r w:rsidRPr="0010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датчика электропроводности</w:t>
            </w:r>
          </w:p>
        </w:tc>
        <w:tc>
          <w:tcPr>
            <w:tcW w:w="2371" w:type="dxa"/>
          </w:tcPr>
          <w:p w14:paraId="14F08787" w14:textId="2470C309" w:rsidR="00431DA0" w:rsidRDefault="00431DA0" w:rsidP="0043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электропроводности</w:t>
            </w:r>
          </w:p>
        </w:tc>
      </w:tr>
      <w:tr w:rsidR="00AF7B88" w14:paraId="0EA80541" w14:textId="77777777" w:rsidTr="001D4E02">
        <w:tc>
          <w:tcPr>
            <w:tcW w:w="974" w:type="dxa"/>
          </w:tcPr>
          <w:p w14:paraId="199C5636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1DA41948" w14:textId="36745378" w:rsidR="00AF7B88" w:rsidRDefault="0043760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нейтрализации</w:t>
            </w:r>
          </w:p>
        </w:tc>
        <w:tc>
          <w:tcPr>
            <w:tcW w:w="2815" w:type="dxa"/>
          </w:tcPr>
          <w:p w14:paraId="32E238F1" w14:textId="381F0237" w:rsidR="0010764C" w:rsidRPr="0010764C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№4</w:t>
            </w:r>
          </w:p>
          <w:p w14:paraId="3B6A9375" w14:textId="385481E7" w:rsidR="00AF7B88" w:rsidRDefault="0010764C" w:rsidP="001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«Взаимодействие гидроксида бария с серной кислотой»</w:t>
            </w:r>
          </w:p>
        </w:tc>
        <w:tc>
          <w:tcPr>
            <w:tcW w:w="2876" w:type="dxa"/>
          </w:tcPr>
          <w:p w14:paraId="02A7C11B" w14:textId="604A0EF2" w:rsidR="00AF7B88" w:rsidRDefault="0010764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Исследовать особенности протекания реакции нейтрализации</w:t>
            </w:r>
          </w:p>
        </w:tc>
        <w:tc>
          <w:tcPr>
            <w:tcW w:w="1015" w:type="dxa"/>
          </w:tcPr>
          <w:p w14:paraId="78A7D4DD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99E1AFF" w14:textId="00067690" w:rsidR="00AF7B88" w:rsidRDefault="0010764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Применять знания о реакции нейтрализации в иных условиях</w:t>
            </w:r>
          </w:p>
        </w:tc>
        <w:tc>
          <w:tcPr>
            <w:tcW w:w="2371" w:type="dxa"/>
          </w:tcPr>
          <w:p w14:paraId="217E8B05" w14:textId="0D47C744" w:rsidR="00AF7B88" w:rsidRDefault="0010764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64C">
              <w:rPr>
                <w:rFonts w:ascii="Times New Roman" w:hAnsi="Times New Roman" w:cs="Times New Roman"/>
                <w:sz w:val="24"/>
                <w:szCs w:val="24"/>
              </w:rPr>
              <w:t xml:space="preserve"> дозатор объёма жидкости, бюретка</w:t>
            </w:r>
          </w:p>
        </w:tc>
      </w:tr>
      <w:tr w:rsidR="00AF7B88" w14:paraId="3EFB8871" w14:textId="77777777" w:rsidTr="001D4E02">
        <w:tc>
          <w:tcPr>
            <w:tcW w:w="974" w:type="dxa"/>
          </w:tcPr>
          <w:p w14:paraId="5EDE3832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E1ECF1A" w14:textId="0EC16939" w:rsidR="00AF7B88" w:rsidRDefault="00AF3EEB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2815" w:type="dxa"/>
          </w:tcPr>
          <w:p w14:paraId="527D28E3" w14:textId="17875CA7" w:rsidR="007861AC" w:rsidRPr="007861AC" w:rsidRDefault="007861AC" w:rsidP="007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№5</w:t>
            </w:r>
          </w:p>
          <w:p w14:paraId="4EFBD25D" w14:textId="610F2E90" w:rsidR="00AF7B88" w:rsidRDefault="007861AC" w:rsidP="007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«Образование солей аммония»</w:t>
            </w:r>
          </w:p>
        </w:tc>
        <w:tc>
          <w:tcPr>
            <w:tcW w:w="2876" w:type="dxa"/>
          </w:tcPr>
          <w:p w14:paraId="2DC22349" w14:textId="509B68E3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Экспериментально показать образование ионов при реакции аммиака с кислотами</w:t>
            </w:r>
          </w:p>
        </w:tc>
        <w:tc>
          <w:tcPr>
            <w:tcW w:w="1015" w:type="dxa"/>
          </w:tcPr>
          <w:p w14:paraId="0BD077C5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78F88A5" w14:textId="113E2937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Знать, что все растворимые в воде соли являются сильными электролитами</w:t>
            </w:r>
          </w:p>
        </w:tc>
        <w:tc>
          <w:tcPr>
            <w:tcW w:w="2371" w:type="dxa"/>
          </w:tcPr>
          <w:p w14:paraId="387A181B" w14:textId="0040BEEC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02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C40C99" w14:paraId="62041132" w14:textId="77777777" w:rsidTr="008E30D0">
        <w:tc>
          <w:tcPr>
            <w:tcW w:w="15126" w:type="dxa"/>
            <w:gridSpan w:val="7"/>
          </w:tcPr>
          <w:p w14:paraId="323CCFFE" w14:textId="32B13A2B" w:rsidR="00C40C99" w:rsidRPr="00C40C99" w:rsidRDefault="00C40C99" w:rsidP="00C40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реакции.</w:t>
            </w:r>
          </w:p>
        </w:tc>
      </w:tr>
      <w:tr w:rsidR="00AF7B88" w14:paraId="45D51F49" w14:textId="77777777" w:rsidTr="001D4E02">
        <w:tc>
          <w:tcPr>
            <w:tcW w:w="974" w:type="dxa"/>
          </w:tcPr>
          <w:p w14:paraId="52AE3F93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1C9D328" w14:textId="46D69D28" w:rsidR="00AF7B88" w:rsidRDefault="00C40C99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99">
              <w:rPr>
                <w:rFonts w:ascii="Times New Roman" w:hAnsi="Times New Roman" w:cs="Times New Roman"/>
                <w:sz w:val="24"/>
                <w:szCs w:val="24"/>
              </w:rPr>
              <w:t>Окислительно- вос</w:t>
            </w:r>
            <w:r w:rsidR="004B5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C99">
              <w:rPr>
                <w:rFonts w:ascii="Times New Roman" w:hAnsi="Times New Roman" w:cs="Times New Roman"/>
                <w:sz w:val="24"/>
                <w:szCs w:val="24"/>
              </w:rPr>
              <w:t>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99">
              <w:rPr>
                <w:rFonts w:ascii="Times New Roman" w:hAnsi="Times New Roman" w:cs="Times New Roman"/>
                <w:sz w:val="24"/>
                <w:szCs w:val="24"/>
              </w:rPr>
              <w:t>реакции (ОВР)</w:t>
            </w:r>
          </w:p>
        </w:tc>
        <w:tc>
          <w:tcPr>
            <w:tcW w:w="2815" w:type="dxa"/>
          </w:tcPr>
          <w:p w14:paraId="60E22948" w14:textId="3EFA3F78" w:rsidR="007861AC" w:rsidRPr="007861AC" w:rsidRDefault="007861AC" w:rsidP="007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№6</w:t>
            </w:r>
          </w:p>
          <w:p w14:paraId="36B65676" w14:textId="5FDD8610" w:rsidR="00AF7B88" w:rsidRDefault="007861AC" w:rsidP="007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«Изучение реакции взаимодействия сульфита натрия с пероксидом водорода»</w:t>
            </w:r>
          </w:p>
        </w:tc>
        <w:tc>
          <w:tcPr>
            <w:tcW w:w="2876" w:type="dxa"/>
          </w:tcPr>
          <w:p w14:paraId="0C1FB7CD" w14:textId="04A38B03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Изучение окислительно- восстановительных процессов, протекающих с выделением энергии</w:t>
            </w:r>
          </w:p>
        </w:tc>
        <w:tc>
          <w:tcPr>
            <w:tcW w:w="1015" w:type="dxa"/>
          </w:tcPr>
          <w:p w14:paraId="37DAF02A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53C5A0A" w14:textId="441A1138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тепловом эффекте окислительно-восстановительных реакций</w:t>
            </w:r>
          </w:p>
        </w:tc>
        <w:tc>
          <w:tcPr>
            <w:tcW w:w="2371" w:type="dxa"/>
          </w:tcPr>
          <w:p w14:paraId="57572938" w14:textId="0210615D" w:rsidR="00AF7B88" w:rsidRDefault="007861AC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AC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AF7B88" w14:paraId="04CAB348" w14:textId="77777777" w:rsidTr="001D4E02">
        <w:tc>
          <w:tcPr>
            <w:tcW w:w="974" w:type="dxa"/>
          </w:tcPr>
          <w:p w14:paraId="1C1E1A79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49EA5D76" w14:textId="5BDB25B7" w:rsidR="00AF7B88" w:rsidRDefault="00F849E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F3EEB" w:rsidRPr="00AF3EEB">
              <w:rPr>
                <w:rFonts w:ascii="Times New Roman" w:hAnsi="Times New Roman" w:cs="Times New Roman"/>
                <w:sz w:val="24"/>
                <w:szCs w:val="24"/>
              </w:rPr>
              <w:t xml:space="preserve">рН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r w:rsidR="004B549D" w:rsidRPr="004B549D">
              <w:rPr>
                <w:rFonts w:ascii="Times New Roman" w:hAnsi="Times New Roman" w:cs="Times New Roman"/>
                <w:sz w:val="24"/>
                <w:szCs w:val="24"/>
              </w:rPr>
              <w:t xml:space="preserve"> (ОВР)</w:t>
            </w:r>
          </w:p>
        </w:tc>
        <w:tc>
          <w:tcPr>
            <w:tcW w:w="2815" w:type="dxa"/>
          </w:tcPr>
          <w:p w14:paraId="6BE7AC02" w14:textId="77777777" w:rsidR="008119A0" w:rsidRPr="008119A0" w:rsidRDefault="008119A0" w:rsidP="0081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</w:t>
            </w:r>
          </w:p>
          <w:p w14:paraId="3F1058FA" w14:textId="7691811E" w:rsidR="00AF7B88" w:rsidRDefault="008119A0" w:rsidP="0081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hAnsi="Times New Roman" w:cs="Times New Roman"/>
                <w:sz w:val="24"/>
                <w:szCs w:val="24"/>
              </w:rPr>
              <w:t>«Изменение рН в ходе окислительно-восстановительных реакций»</w:t>
            </w:r>
          </w:p>
        </w:tc>
        <w:tc>
          <w:tcPr>
            <w:tcW w:w="2876" w:type="dxa"/>
          </w:tcPr>
          <w:p w14:paraId="713231E1" w14:textId="4B7F31AD" w:rsidR="00AF7B88" w:rsidRDefault="008119A0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hAnsi="Times New Roman" w:cs="Times New Roman"/>
                <w:sz w:val="24"/>
                <w:szCs w:val="24"/>
              </w:rPr>
              <w:t>Доказать, что в процессе протекания ОВР возможно образование кислоты или щелочи</w:t>
            </w:r>
          </w:p>
        </w:tc>
        <w:tc>
          <w:tcPr>
            <w:tcW w:w="1015" w:type="dxa"/>
          </w:tcPr>
          <w:p w14:paraId="2DB07462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56D9FF4" w14:textId="6F7AE2EC" w:rsidR="00AF7B88" w:rsidRDefault="008119A0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различных продуктах окислительно-восстановительных реакций</w:t>
            </w:r>
          </w:p>
        </w:tc>
        <w:tc>
          <w:tcPr>
            <w:tcW w:w="2371" w:type="dxa"/>
          </w:tcPr>
          <w:p w14:paraId="399E3101" w14:textId="7234BB2C" w:rsidR="00AF7B88" w:rsidRDefault="008119A0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AF7B88" w14:paraId="1343BF23" w14:textId="77777777" w:rsidTr="001D4E02">
        <w:tc>
          <w:tcPr>
            <w:tcW w:w="974" w:type="dxa"/>
          </w:tcPr>
          <w:p w14:paraId="6F4C824F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652FF088" w14:textId="1EF036C3" w:rsidR="00AF7B88" w:rsidRDefault="00F849E4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металлов</w:t>
            </w:r>
          </w:p>
        </w:tc>
        <w:tc>
          <w:tcPr>
            <w:tcW w:w="2815" w:type="dxa"/>
          </w:tcPr>
          <w:p w14:paraId="764E20C8" w14:textId="130C4A5C" w:rsidR="0067789F" w:rsidRPr="0067789F" w:rsidRDefault="0067789F" w:rsidP="0067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№8</w:t>
            </w:r>
          </w:p>
          <w:p w14:paraId="7B2B7788" w14:textId="50105226" w:rsidR="00AF7B88" w:rsidRDefault="0067789F" w:rsidP="0067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восстановительной способности металлов»</w:t>
            </w:r>
          </w:p>
        </w:tc>
        <w:tc>
          <w:tcPr>
            <w:tcW w:w="2876" w:type="dxa"/>
          </w:tcPr>
          <w:p w14:paraId="4D958C59" w14:textId="01B1DB79" w:rsidR="00AF7B88" w:rsidRDefault="0067789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Количественно охарактеризовать восстановительную способность металлов</w:t>
            </w:r>
          </w:p>
        </w:tc>
        <w:tc>
          <w:tcPr>
            <w:tcW w:w="1015" w:type="dxa"/>
          </w:tcPr>
          <w:p w14:paraId="7D361A8E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FA5ACD4" w14:textId="6A56D399" w:rsidR="00AF7B88" w:rsidRDefault="0067789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Знать, что металлы являются восстановителями с разной восстановительной способностью</w:t>
            </w:r>
          </w:p>
        </w:tc>
        <w:tc>
          <w:tcPr>
            <w:tcW w:w="2371" w:type="dxa"/>
          </w:tcPr>
          <w:p w14:paraId="31E40294" w14:textId="4F19CE8E" w:rsidR="00AF7B88" w:rsidRDefault="0067789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</w:tr>
      <w:tr w:rsidR="00AF7B88" w14:paraId="26EBAF94" w14:textId="77777777" w:rsidTr="001D4E02">
        <w:tc>
          <w:tcPr>
            <w:tcW w:w="974" w:type="dxa"/>
          </w:tcPr>
          <w:p w14:paraId="29084D40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3E88582E" w14:textId="3E52BBC8" w:rsidR="00AF7B88" w:rsidRDefault="00DE10B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BF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0FABC4F1" w14:textId="336BA0B2" w:rsidR="00AF7B88" w:rsidRDefault="0067789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Демонстрационны</w:t>
            </w:r>
            <w:r w:rsidR="00B84A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 xml:space="preserve"> опыт №2 «Изучение влияния различных факторов на скорость реакции»</w:t>
            </w:r>
          </w:p>
        </w:tc>
        <w:tc>
          <w:tcPr>
            <w:tcW w:w="2876" w:type="dxa"/>
          </w:tcPr>
          <w:p w14:paraId="4BAEF810" w14:textId="59224A9B" w:rsidR="00AF7B88" w:rsidRDefault="0067789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9F">
              <w:rPr>
                <w:rFonts w:ascii="Times New Roman" w:hAnsi="Times New Roman" w:cs="Times New Roman"/>
                <w:sz w:val="24"/>
                <w:szCs w:val="24"/>
              </w:rPr>
              <w:t>Изучить зависимость скорости реакции от различных факторов</w:t>
            </w:r>
          </w:p>
        </w:tc>
        <w:tc>
          <w:tcPr>
            <w:tcW w:w="1015" w:type="dxa"/>
          </w:tcPr>
          <w:p w14:paraId="126F6597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6991B49" w14:textId="77EA9125" w:rsidR="00AF7B88" w:rsidRDefault="00B84AD7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D7">
              <w:rPr>
                <w:rFonts w:ascii="Times New Roman" w:hAnsi="Times New Roman" w:cs="Times New Roman"/>
                <w:sz w:val="24"/>
                <w:szCs w:val="24"/>
              </w:rPr>
              <w:t xml:space="preserve">Знать зависимость скорости реакции от различных факторов – температуры, концентрации реагирующих веществ, катализатора, природы веществ, площади </w:t>
            </w:r>
            <w:r w:rsidRPr="00B8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соприкосновения веществ</w:t>
            </w:r>
          </w:p>
        </w:tc>
        <w:tc>
          <w:tcPr>
            <w:tcW w:w="2371" w:type="dxa"/>
          </w:tcPr>
          <w:p w14:paraId="4AB899A8" w14:textId="59876D5A" w:rsidR="00AF7B88" w:rsidRDefault="00B84AD7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иллюстрации зависимости скорости химической реакции от условий</w:t>
            </w:r>
          </w:p>
        </w:tc>
      </w:tr>
      <w:tr w:rsidR="004B549D" w14:paraId="2E2899C7" w14:textId="77777777" w:rsidTr="00BC3DC3">
        <w:tc>
          <w:tcPr>
            <w:tcW w:w="15126" w:type="dxa"/>
            <w:gridSpan w:val="7"/>
          </w:tcPr>
          <w:p w14:paraId="7755B5B3" w14:textId="02188BAF" w:rsidR="004B549D" w:rsidRPr="004B549D" w:rsidRDefault="004B549D" w:rsidP="004B5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Неметаллы.</w:t>
            </w:r>
          </w:p>
        </w:tc>
      </w:tr>
      <w:tr w:rsidR="00AF7B88" w14:paraId="734BA8E7" w14:textId="77777777" w:rsidTr="001D4E02">
        <w:tc>
          <w:tcPr>
            <w:tcW w:w="974" w:type="dxa"/>
          </w:tcPr>
          <w:p w14:paraId="3ABB89AC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479D5B35" w14:textId="00FC733C" w:rsidR="00AF7B88" w:rsidRDefault="00DE10B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BF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19">
              <w:rPr>
                <w:rFonts w:ascii="Times New Roman" w:hAnsi="Times New Roman" w:cs="Times New Roman"/>
                <w:sz w:val="24"/>
                <w:szCs w:val="24"/>
              </w:rPr>
              <w:t xml:space="preserve"> Хлор.</w:t>
            </w:r>
          </w:p>
        </w:tc>
        <w:tc>
          <w:tcPr>
            <w:tcW w:w="2815" w:type="dxa"/>
          </w:tcPr>
          <w:p w14:paraId="7AC0E448" w14:textId="29B8C0E1" w:rsidR="00AF7B88" w:rsidRDefault="00226541" w:rsidP="002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№3 «Изучение физических и химических свойств хлора»</w:t>
            </w:r>
          </w:p>
        </w:tc>
        <w:tc>
          <w:tcPr>
            <w:tcW w:w="2876" w:type="dxa"/>
          </w:tcPr>
          <w:p w14:paraId="55028ACD" w14:textId="1238E4D2" w:rsidR="00AF7B88" w:rsidRDefault="00226541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Экспериментальное изучение физических и химических свойств хлора</w:t>
            </w:r>
          </w:p>
        </w:tc>
        <w:tc>
          <w:tcPr>
            <w:tcW w:w="1015" w:type="dxa"/>
          </w:tcPr>
          <w:p w14:paraId="5D93C2FF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C588099" w14:textId="414D6BF0" w:rsidR="00226541" w:rsidRPr="00226541" w:rsidRDefault="00226541" w:rsidP="002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галогенов.</w:t>
            </w:r>
          </w:p>
          <w:p w14:paraId="08AC9964" w14:textId="47D49463" w:rsidR="00AF7B88" w:rsidRDefault="00226541" w:rsidP="0022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галогенов с металлами, неметаллами, их различную окислительную способность</w:t>
            </w:r>
          </w:p>
        </w:tc>
        <w:tc>
          <w:tcPr>
            <w:tcW w:w="2371" w:type="dxa"/>
          </w:tcPr>
          <w:p w14:paraId="60854241" w14:textId="12EF6636" w:rsidR="00AF7B88" w:rsidRDefault="00226541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41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процессов (АПХР)</w:t>
            </w:r>
          </w:p>
        </w:tc>
      </w:tr>
      <w:tr w:rsidR="00AF7B88" w14:paraId="06DE6F38" w14:textId="77777777" w:rsidTr="001D4E02">
        <w:tc>
          <w:tcPr>
            <w:tcW w:w="974" w:type="dxa"/>
          </w:tcPr>
          <w:p w14:paraId="389B9856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442FDCCE" w14:textId="42938CB4" w:rsidR="00AF7B88" w:rsidRDefault="00DE10B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BF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1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хлора.</w:t>
            </w:r>
          </w:p>
        </w:tc>
        <w:tc>
          <w:tcPr>
            <w:tcW w:w="2815" w:type="dxa"/>
          </w:tcPr>
          <w:p w14:paraId="6758F79B" w14:textId="5CAF4C48" w:rsidR="00E5169A" w:rsidRPr="00E5169A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14:paraId="7B36A233" w14:textId="5D09E528" w:rsidR="00AF7B88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«Определение содержания хлорид-ионов в питьевой воде»</w:t>
            </w:r>
          </w:p>
        </w:tc>
        <w:tc>
          <w:tcPr>
            <w:tcW w:w="2876" w:type="dxa"/>
          </w:tcPr>
          <w:p w14:paraId="79F976C9" w14:textId="74911F65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Определить содержание хлорид-ионов в исследуемых растворах</w:t>
            </w:r>
          </w:p>
        </w:tc>
        <w:tc>
          <w:tcPr>
            <w:tcW w:w="1015" w:type="dxa"/>
          </w:tcPr>
          <w:p w14:paraId="724EEB63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8A9243B" w14:textId="69B591A0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Уметь применять ионоселективные датчики</w:t>
            </w:r>
          </w:p>
        </w:tc>
        <w:tc>
          <w:tcPr>
            <w:tcW w:w="2371" w:type="dxa"/>
          </w:tcPr>
          <w:p w14:paraId="6BDFE198" w14:textId="43C44C48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Датчик хлорид- ионов</w:t>
            </w:r>
          </w:p>
        </w:tc>
      </w:tr>
      <w:tr w:rsidR="00AF7B88" w14:paraId="231551D0" w14:textId="77777777" w:rsidTr="001D4E02">
        <w:tc>
          <w:tcPr>
            <w:tcW w:w="974" w:type="dxa"/>
          </w:tcPr>
          <w:p w14:paraId="1E5D7982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30B329E" w14:textId="2CEAA32B" w:rsidR="00AF7B88" w:rsidRDefault="00DE10B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BF">
              <w:rPr>
                <w:rFonts w:ascii="Times New Roman" w:hAnsi="Times New Roman" w:cs="Times New Roman"/>
                <w:sz w:val="24"/>
                <w:szCs w:val="24"/>
              </w:rPr>
              <w:t>Сероводород, сульфиды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0559B98D" w14:textId="41E117CD" w:rsidR="00E5169A" w:rsidRPr="00E5169A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30055A" w14:textId="12904A12" w:rsidR="00E5169A" w:rsidRPr="00E5169A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«Получение сероводорода и изучение его свойств».</w:t>
            </w:r>
          </w:p>
          <w:p w14:paraId="734A3133" w14:textId="628139B9" w:rsidR="00E5169A" w:rsidRPr="00E5169A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Лабораторный опыт</w:t>
            </w:r>
            <w:r w:rsidR="00DE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BF" w:rsidRPr="00DE1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1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A18853" w14:textId="3638794F" w:rsidR="00AF7B88" w:rsidRDefault="00E5169A" w:rsidP="00E5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«Синтез сероводорода. Качественные реакции на сероводород и сульфиды»</w:t>
            </w:r>
          </w:p>
        </w:tc>
        <w:tc>
          <w:tcPr>
            <w:tcW w:w="2876" w:type="dxa"/>
          </w:tcPr>
          <w:p w14:paraId="52F7C972" w14:textId="28C88697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Изучить лабораторные способы получения сероводорода, его свойства и свойства сульфидов</w:t>
            </w:r>
          </w:p>
        </w:tc>
        <w:tc>
          <w:tcPr>
            <w:tcW w:w="1015" w:type="dxa"/>
          </w:tcPr>
          <w:p w14:paraId="06F7FD79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2C3C360" w14:textId="3CAF0CFE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Знать лабораторные способы получения сероводорода, его физические и</w:t>
            </w:r>
            <w:r w:rsidR="00DE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свойства. Уметь проводить качественные реакции на сероводород и соли сероводородной кислоты, составлять соответствующие уравнения химических реакций</w:t>
            </w:r>
            <w:r w:rsidR="00DE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5B2B3176" w14:textId="2B7B1E52" w:rsidR="00AF7B88" w:rsidRDefault="00E5169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9A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химических реакций (АПХР), прибор для получения газов или аппарат </w:t>
            </w:r>
            <w:proofErr w:type="spellStart"/>
            <w:r w:rsidRPr="00E5169A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AF7B88" w14:paraId="42D4B5C5" w14:textId="77777777" w:rsidTr="001D4E02">
        <w:tc>
          <w:tcPr>
            <w:tcW w:w="974" w:type="dxa"/>
          </w:tcPr>
          <w:p w14:paraId="03F05928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3698F6AC" w14:textId="3189A531" w:rsidR="00AF7B88" w:rsidRDefault="00DE10BF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BF">
              <w:rPr>
                <w:rFonts w:ascii="Times New Roman" w:hAnsi="Times New Roman" w:cs="Times New Roman"/>
                <w:sz w:val="24"/>
                <w:szCs w:val="24"/>
              </w:rPr>
              <w:t>Оксиды серы. Сернистая кислота</w:t>
            </w:r>
            <w:r w:rsidR="0045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253C0598" w14:textId="5688C199" w:rsidR="00AF7B88" w:rsidRDefault="0045798A" w:rsidP="0045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«Изучение свойств сернистого газа и сернистой кислоты»</w:t>
            </w:r>
          </w:p>
        </w:tc>
        <w:tc>
          <w:tcPr>
            <w:tcW w:w="2876" w:type="dxa"/>
          </w:tcPr>
          <w:p w14:paraId="0AAF5B48" w14:textId="2AB7C3EC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Изучить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сернистого газа</w:t>
            </w:r>
          </w:p>
        </w:tc>
        <w:tc>
          <w:tcPr>
            <w:tcW w:w="1015" w:type="dxa"/>
          </w:tcPr>
          <w:p w14:paraId="044DA271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15D6EE4" w14:textId="18194F7F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сернистого газа. Уметь записывать уравнения реакций газа с водой, со щелочами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14:paraId="6873F040" w14:textId="26BE9C07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ций (АПХР)</w:t>
            </w:r>
          </w:p>
        </w:tc>
      </w:tr>
      <w:tr w:rsidR="00AF7B88" w14:paraId="343C7EFF" w14:textId="77777777" w:rsidTr="001D4E02">
        <w:tc>
          <w:tcPr>
            <w:tcW w:w="974" w:type="dxa"/>
          </w:tcPr>
          <w:p w14:paraId="754E1D55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50C82CC1" w14:textId="1027B306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="00926F19">
              <w:rPr>
                <w:rFonts w:ascii="Times New Roman" w:hAnsi="Times New Roman" w:cs="Times New Roman"/>
                <w:sz w:val="24"/>
                <w:szCs w:val="24"/>
              </w:rPr>
              <w:t>. Раствор аммиака.</w:t>
            </w:r>
          </w:p>
        </w:tc>
        <w:tc>
          <w:tcPr>
            <w:tcW w:w="2815" w:type="dxa"/>
          </w:tcPr>
          <w:p w14:paraId="2F7B7887" w14:textId="1D3C0AC8" w:rsidR="0045798A" w:rsidRPr="0045798A" w:rsidRDefault="0045798A" w:rsidP="0045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Лабораторный опыт</w:t>
            </w:r>
            <w:r w:rsidR="007D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3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A69D117" w14:textId="076FDC98" w:rsidR="00AF7B88" w:rsidRDefault="0045798A" w:rsidP="0045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«Основные свойства аммиака»</w:t>
            </w:r>
          </w:p>
        </w:tc>
        <w:tc>
          <w:tcPr>
            <w:tcW w:w="2876" w:type="dxa"/>
          </w:tcPr>
          <w:p w14:paraId="38872530" w14:textId="44B65DC3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Экспериментально доказать принадлежность раствора аммиака к слабым электролитам</w:t>
            </w:r>
          </w:p>
        </w:tc>
        <w:tc>
          <w:tcPr>
            <w:tcW w:w="1015" w:type="dxa"/>
          </w:tcPr>
          <w:p w14:paraId="33AA875E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017EE53" w14:textId="3D7A1B6C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Знать, что раствор аммиака в воде – слабый электролит. Уметь определять это свойство с помощью датчика электропроводности</w:t>
            </w:r>
          </w:p>
        </w:tc>
        <w:tc>
          <w:tcPr>
            <w:tcW w:w="2371" w:type="dxa"/>
          </w:tcPr>
          <w:p w14:paraId="211EC371" w14:textId="51E5D7EA" w:rsidR="00AF7B88" w:rsidRDefault="0045798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8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F7B88" w14:paraId="5A09A191" w14:textId="77777777" w:rsidTr="001D4E02">
        <w:tc>
          <w:tcPr>
            <w:tcW w:w="974" w:type="dxa"/>
          </w:tcPr>
          <w:p w14:paraId="0FE0D847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3FD5D4E3" w14:textId="49554452" w:rsidR="00AF7B88" w:rsidRDefault="007D3A1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Оксид азота (IV)</w:t>
            </w:r>
          </w:p>
        </w:tc>
        <w:tc>
          <w:tcPr>
            <w:tcW w:w="2815" w:type="dxa"/>
          </w:tcPr>
          <w:p w14:paraId="0954F20B" w14:textId="72975D9A" w:rsidR="00AF7B88" w:rsidRDefault="007D3A1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  <w:r w:rsidR="0047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88" w:rsidRPr="00472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228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: «Получение оксида азота (IV) и изучение его свойств»; «Окисление оксида</w:t>
            </w:r>
            <w:r w:rsidR="0047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азота (II) до оксида азота (IV)»; «Взаимодействие оксида азота (IV) с водой и кислородом, получение азотной кислоты»</w:t>
            </w:r>
          </w:p>
        </w:tc>
        <w:tc>
          <w:tcPr>
            <w:tcW w:w="2876" w:type="dxa"/>
          </w:tcPr>
          <w:p w14:paraId="1AD640DA" w14:textId="5F4A52AC" w:rsidR="00AF7B88" w:rsidRDefault="007D3A1A" w:rsidP="0047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Изучить промышленные и лабораторные способы получения оксида азота (IV), его свойства, применение в производстве азотной кислоты</w:t>
            </w:r>
          </w:p>
        </w:tc>
        <w:tc>
          <w:tcPr>
            <w:tcW w:w="1015" w:type="dxa"/>
          </w:tcPr>
          <w:p w14:paraId="2882AF28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E74F2AF" w14:textId="72F2B2EF" w:rsidR="007D3A1A" w:rsidRPr="007D3A1A" w:rsidRDefault="007D3A1A" w:rsidP="007D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Знать промышленные и лабораторные</w:t>
            </w:r>
            <w:r w:rsidR="0047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способы получения оксида азота (IV), его физические и химические свойства. Уметь составлять соответствующие уравнения химических реакций.</w:t>
            </w:r>
          </w:p>
          <w:p w14:paraId="388661B5" w14:textId="642A1721" w:rsidR="00AF7B88" w:rsidRDefault="007D3A1A" w:rsidP="007D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Уметь объяснять применение оксида азота (IV) в производстве азотной кислоты</w:t>
            </w:r>
          </w:p>
        </w:tc>
        <w:tc>
          <w:tcPr>
            <w:tcW w:w="2371" w:type="dxa"/>
          </w:tcPr>
          <w:p w14:paraId="165F1DDF" w14:textId="1C808ED3" w:rsidR="00AF7B88" w:rsidRDefault="007D3A1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Терморезисторный</w:t>
            </w:r>
            <w:proofErr w:type="spellEnd"/>
            <w:r w:rsidR="00D2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датчик температуры, датчик рН, датчик электропроводности, аппарат для проведения химических реакций (АПХР), магнитная мешалка</w:t>
            </w:r>
          </w:p>
        </w:tc>
      </w:tr>
      <w:tr w:rsidR="00AF7B88" w14:paraId="0C38A816" w14:textId="77777777" w:rsidTr="001D4E02">
        <w:tc>
          <w:tcPr>
            <w:tcW w:w="974" w:type="dxa"/>
          </w:tcPr>
          <w:p w14:paraId="3E88224D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798A9A9" w14:textId="31B69D0E" w:rsidR="00AF7B88" w:rsidRDefault="007D3A1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соли</w:t>
            </w:r>
          </w:p>
        </w:tc>
        <w:tc>
          <w:tcPr>
            <w:tcW w:w="2815" w:type="dxa"/>
          </w:tcPr>
          <w:p w14:paraId="0055D140" w14:textId="3F0FE889" w:rsidR="002306EA" w:rsidRPr="002306EA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14:paraId="06B16907" w14:textId="77492B82" w:rsidR="00AF7B88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«Определение нитрат- ионов в питательном растворе»</w:t>
            </w:r>
          </w:p>
        </w:tc>
        <w:tc>
          <w:tcPr>
            <w:tcW w:w="2876" w:type="dxa"/>
          </w:tcPr>
          <w:p w14:paraId="5F16E099" w14:textId="706AA936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определить содержание нитрат-ионов в растворах</w:t>
            </w:r>
          </w:p>
        </w:tc>
        <w:tc>
          <w:tcPr>
            <w:tcW w:w="1015" w:type="dxa"/>
          </w:tcPr>
          <w:p w14:paraId="0BB32A1F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363A73F" w14:textId="2B3C67A0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ионоселективные датчики для определения ионов</w:t>
            </w:r>
          </w:p>
        </w:tc>
        <w:tc>
          <w:tcPr>
            <w:tcW w:w="2371" w:type="dxa"/>
          </w:tcPr>
          <w:p w14:paraId="511420BC" w14:textId="4760367F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</w:tr>
      <w:tr w:rsidR="00AF7B88" w14:paraId="2AD96216" w14:textId="77777777" w:rsidTr="001D4E02">
        <w:tc>
          <w:tcPr>
            <w:tcW w:w="974" w:type="dxa"/>
          </w:tcPr>
          <w:p w14:paraId="74951B05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173A9684" w14:textId="41FE3F15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2815" w:type="dxa"/>
          </w:tcPr>
          <w:p w14:paraId="652F8A24" w14:textId="2D721B65" w:rsidR="002306EA" w:rsidRPr="002306EA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</w:t>
            </w:r>
            <w:r w:rsidR="0053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ACF7A2" w14:textId="349E06A8" w:rsidR="00AF7B88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«Определение аммиачной селитры и мочевины»</w:t>
            </w:r>
          </w:p>
        </w:tc>
        <w:tc>
          <w:tcPr>
            <w:tcW w:w="2876" w:type="dxa"/>
          </w:tcPr>
          <w:p w14:paraId="2FA4C5BD" w14:textId="5399284C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Экспериментально различать мочевину и минеральные удобрения</w:t>
            </w:r>
          </w:p>
        </w:tc>
        <w:tc>
          <w:tcPr>
            <w:tcW w:w="1015" w:type="dxa"/>
          </w:tcPr>
          <w:p w14:paraId="5F42ACDD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BEE85E2" w14:textId="6A62AAD2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Уметь экспериментально определять мочевину</w:t>
            </w:r>
          </w:p>
        </w:tc>
        <w:tc>
          <w:tcPr>
            <w:tcW w:w="2371" w:type="dxa"/>
          </w:tcPr>
          <w:p w14:paraId="289302A6" w14:textId="1B3B2D83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926F19" w14:paraId="51E07E19" w14:textId="77777777" w:rsidTr="00774BD7">
        <w:tc>
          <w:tcPr>
            <w:tcW w:w="15126" w:type="dxa"/>
            <w:gridSpan w:val="7"/>
          </w:tcPr>
          <w:p w14:paraId="4C902B78" w14:textId="50C85841" w:rsidR="00926F19" w:rsidRPr="00926F19" w:rsidRDefault="00926F19" w:rsidP="00926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</w:tc>
      </w:tr>
      <w:tr w:rsidR="00AF7B88" w14:paraId="3C13BCDD" w14:textId="77777777" w:rsidTr="001D4E02">
        <w:tc>
          <w:tcPr>
            <w:tcW w:w="974" w:type="dxa"/>
          </w:tcPr>
          <w:p w14:paraId="7094C047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15A15F47" w14:textId="25E07137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Металлы. Кальций. Соединения кальция</w:t>
            </w:r>
          </w:p>
        </w:tc>
        <w:tc>
          <w:tcPr>
            <w:tcW w:w="2815" w:type="dxa"/>
          </w:tcPr>
          <w:p w14:paraId="75632961" w14:textId="272F9144" w:rsidR="002306EA" w:rsidRPr="002306EA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</w:t>
            </w:r>
            <w:r w:rsidR="00530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D0E774" w14:textId="07DAD206" w:rsidR="00AF7B88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«Взаимодействие известковой воды с углекислым газом»</w:t>
            </w:r>
          </w:p>
        </w:tc>
        <w:tc>
          <w:tcPr>
            <w:tcW w:w="2876" w:type="dxa"/>
          </w:tcPr>
          <w:p w14:paraId="6B4C43F9" w14:textId="6D11FBCE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Экспериментально установить образование средней и кислой соли</w:t>
            </w:r>
          </w:p>
        </w:tc>
        <w:tc>
          <w:tcPr>
            <w:tcW w:w="1015" w:type="dxa"/>
          </w:tcPr>
          <w:p w14:paraId="67D8AAF4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E234A73" w14:textId="5EE4990A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Знать свойства соединений кальция и его значение в природе и жизни человека</w:t>
            </w:r>
          </w:p>
        </w:tc>
        <w:tc>
          <w:tcPr>
            <w:tcW w:w="2371" w:type="dxa"/>
          </w:tcPr>
          <w:p w14:paraId="2AEC08A0" w14:textId="4B96B11E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электропроводности, магнитная мешалка, прибор </w:t>
            </w:r>
            <w:r w:rsidRPr="0023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газов или аппарат </w:t>
            </w:r>
            <w:proofErr w:type="spellStart"/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AF7B88" w14:paraId="43462857" w14:textId="77777777" w:rsidTr="001D4E02">
        <w:tc>
          <w:tcPr>
            <w:tcW w:w="974" w:type="dxa"/>
          </w:tcPr>
          <w:p w14:paraId="5C4142D9" w14:textId="77777777" w:rsidR="00AF7B88" w:rsidRPr="001C76DD" w:rsidRDefault="00AF7B88" w:rsidP="00AF7B8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4EAE737F" w14:textId="2AACAA8B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Металлы. Железо</w:t>
            </w:r>
            <w:r w:rsidR="0053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583276F6" w14:textId="3D17615A" w:rsidR="002306EA" w:rsidRPr="002306EA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№12</w:t>
            </w:r>
          </w:p>
          <w:p w14:paraId="1591A1DC" w14:textId="230AA937" w:rsidR="00AF7B88" w:rsidRDefault="002306EA" w:rsidP="0023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«Окисление железа во влажном воздухе»</w:t>
            </w:r>
          </w:p>
        </w:tc>
        <w:tc>
          <w:tcPr>
            <w:tcW w:w="2876" w:type="dxa"/>
          </w:tcPr>
          <w:p w14:paraId="0EFB3CC8" w14:textId="62A8F4BA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Исследовать процесс эле</w:t>
            </w:r>
            <w:r w:rsidR="00530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трохимической коррозии железа в воздухе</w:t>
            </w:r>
          </w:p>
        </w:tc>
        <w:tc>
          <w:tcPr>
            <w:tcW w:w="1015" w:type="dxa"/>
          </w:tcPr>
          <w:p w14:paraId="57577F8C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2C51538" w14:textId="37D476E2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Знать, что процесс коррозии металлов протекает в присутствии воды и кислорода. Знать факторы, ускоряющие процесс коррозии</w:t>
            </w:r>
          </w:p>
        </w:tc>
        <w:tc>
          <w:tcPr>
            <w:tcW w:w="2371" w:type="dxa"/>
          </w:tcPr>
          <w:p w14:paraId="6DCBECBE" w14:textId="62BA6374" w:rsidR="00AF7B88" w:rsidRDefault="002306EA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EA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</w:tr>
      <w:tr w:rsidR="00AF7B88" w14:paraId="7EB6FB68" w14:textId="77777777" w:rsidTr="001D4E02">
        <w:tc>
          <w:tcPr>
            <w:tcW w:w="974" w:type="dxa"/>
          </w:tcPr>
          <w:p w14:paraId="75865A0F" w14:textId="77777777" w:rsidR="00AF7B88" w:rsidRPr="001C76DD" w:rsidRDefault="00AF7B88" w:rsidP="00D2162A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3E39E417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DF01CE6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917588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A568AF1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51D23A8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9EDB149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88" w14:paraId="599C02D9" w14:textId="77777777" w:rsidTr="001D4E02">
        <w:tc>
          <w:tcPr>
            <w:tcW w:w="974" w:type="dxa"/>
          </w:tcPr>
          <w:p w14:paraId="4CD7C655" w14:textId="77777777" w:rsidR="00AF7B88" w:rsidRPr="001C76DD" w:rsidRDefault="00AF7B88" w:rsidP="00D2162A">
            <w:pPr>
              <w:pStyle w:val="a5"/>
              <w:ind w:left="72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14:paraId="0CE086F8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CA694A3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DA10210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4D8F946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2DFEDFC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3B9CA8B" w14:textId="77777777" w:rsidR="00AF7B88" w:rsidRDefault="00AF7B88" w:rsidP="008C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CF9BE" w14:textId="77777777" w:rsidR="008C5164" w:rsidRPr="00CC2F15" w:rsidRDefault="008C5164" w:rsidP="008C5164">
      <w:pPr>
        <w:rPr>
          <w:rFonts w:ascii="Times New Roman" w:hAnsi="Times New Roman" w:cs="Times New Roman"/>
          <w:sz w:val="24"/>
          <w:szCs w:val="24"/>
        </w:rPr>
      </w:pPr>
    </w:p>
    <w:p w14:paraId="742D9DED" w14:textId="77777777" w:rsidR="008C5164" w:rsidRDefault="008C5164" w:rsidP="0028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C60EE" w14:textId="77777777" w:rsidR="00B74535" w:rsidRPr="00B74535" w:rsidRDefault="00B74535" w:rsidP="00B74535">
      <w:pPr>
        <w:tabs>
          <w:tab w:val="left" w:pos="1141"/>
        </w:tabs>
        <w:ind w:right="132"/>
        <w:jc w:val="both"/>
        <w:rPr>
          <w:rFonts w:ascii="Times New Roman" w:hAnsi="Times New Roman" w:cs="Times New Roman"/>
          <w:sz w:val="24"/>
          <w:szCs w:val="24"/>
        </w:rPr>
      </w:pPr>
    </w:p>
    <w:p w14:paraId="137AB1DC" w14:textId="77777777" w:rsidR="00AB3427" w:rsidRPr="00AC42F4" w:rsidRDefault="00AB3427" w:rsidP="00AB3427">
      <w:pPr>
        <w:pStyle w:val="a4"/>
        <w:spacing w:before="2"/>
        <w:rPr>
          <w:sz w:val="9"/>
        </w:rPr>
      </w:pPr>
    </w:p>
    <w:p w14:paraId="0414AEF7" w14:textId="77777777" w:rsidR="00AB3427" w:rsidRPr="00AB3427" w:rsidRDefault="00AB3427" w:rsidP="00AB3427">
      <w:pPr>
        <w:tabs>
          <w:tab w:val="left" w:pos="114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B8E972" w14:textId="77777777" w:rsidR="00645878" w:rsidRDefault="00645878" w:rsidP="00645878">
      <w:pPr>
        <w:pStyle w:val="a4"/>
        <w:spacing w:before="2"/>
        <w:rPr>
          <w:sz w:val="9"/>
        </w:rPr>
      </w:pPr>
    </w:p>
    <w:sectPr w:rsidR="00645878" w:rsidSect="008C516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BF2"/>
    <w:multiLevelType w:val="hybridMultilevel"/>
    <w:tmpl w:val="4E2C40E4"/>
    <w:lvl w:ilvl="0" w:tplc="FFFFFFFF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1" w:tplc="DA800D36">
      <w:start w:val="1"/>
      <w:numFmt w:val="bullet"/>
      <w:lvlText w:val=""/>
      <w:lvlJc w:val="left"/>
      <w:pPr>
        <w:ind w:left="1140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1" w15:restartNumberingAfterBreak="0">
    <w:nsid w:val="1F204ADD"/>
    <w:multiLevelType w:val="hybridMultilevel"/>
    <w:tmpl w:val="A858BABE"/>
    <w:lvl w:ilvl="0" w:tplc="DA800D36">
      <w:start w:val="1"/>
      <w:numFmt w:val="bullet"/>
      <w:lvlText w:val=""/>
      <w:lvlJc w:val="left"/>
      <w:pPr>
        <w:ind w:left="857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1" w:tplc="FFFFFFFF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2" w15:restartNumberingAfterBreak="0">
    <w:nsid w:val="23B759EB"/>
    <w:multiLevelType w:val="hybridMultilevel"/>
    <w:tmpl w:val="B8DEB486"/>
    <w:lvl w:ilvl="0" w:tplc="FFFFFFFF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1" w:tplc="DA800D36">
      <w:start w:val="1"/>
      <w:numFmt w:val="bullet"/>
      <w:lvlText w:val=""/>
      <w:lvlJc w:val="left"/>
      <w:pPr>
        <w:ind w:left="1140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3" w15:restartNumberingAfterBreak="0">
    <w:nsid w:val="31BF19BE"/>
    <w:multiLevelType w:val="hybridMultilevel"/>
    <w:tmpl w:val="80525ACE"/>
    <w:lvl w:ilvl="0" w:tplc="FB824B8E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1" w:tplc="E15E861A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2" w:tplc="29EA742C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58D8CD6C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48C88542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AEA0E08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DD1E544A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DCAFCE8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DAD4AD3C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4" w15:restartNumberingAfterBreak="0">
    <w:nsid w:val="3A410FB0"/>
    <w:multiLevelType w:val="hybridMultilevel"/>
    <w:tmpl w:val="F258CCCE"/>
    <w:lvl w:ilvl="0" w:tplc="FFFFFFFF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1" w:tplc="DA800D36">
      <w:start w:val="1"/>
      <w:numFmt w:val="bullet"/>
      <w:lvlText w:val=""/>
      <w:lvlJc w:val="left"/>
      <w:pPr>
        <w:ind w:left="1140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5" w15:restartNumberingAfterBreak="0">
    <w:nsid w:val="3C624804"/>
    <w:multiLevelType w:val="hybridMultilevel"/>
    <w:tmpl w:val="263C3BA8"/>
    <w:lvl w:ilvl="0" w:tplc="0F5A5BAC">
      <w:numFmt w:val="bullet"/>
      <w:lvlText w:val="•"/>
      <w:lvlJc w:val="left"/>
      <w:pPr>
        <w:ind w:left="857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1" w:tplc="4ED4A84C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2" w:tplc="F8C66ED4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5A1C49F0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D02A9904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92F8CAEE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A62EA044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CF9C288A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8D46200A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6" w15:restartNumberingAfterBreak="0">
    <w:nsid w:val="472F18A2"/>
    <w:multiLevelType w:val="hybridMultilevel"/>
    <w:tmpl w:val="4830A786"/>
    <w:lvl w:ilvl="0" w:tplc="DA800D36">
      <w:start w:val="1"/>
      <w:numFmt w:val="bullet"/>
      <w:lvlText w:val=""/>
      <w:lvlJc w:val="left"/>
      <w:pPr>
        <w:ind w:left="857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1" w:tplc="FFFFFFFF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7" w15:restartNumberingAfterBreak="0">
    <w:nsid w:val="61734122"/>
    <w:multiLevelType w:val="hybridMultilevel"/>
    <w:tmpl w:val="1418204C"/>
    <w:lvl w:ilvl="0" w:tplc="DA800D36">
      <w:start w:val="1"/>
      <w:numFmt w:val="bullet"/>
      <w:lvlText w:val=""/>
      <w:lvlJc w:val="left"/>
      <w:pPr>
        <w:ind w:left="857" w:hanging="227"/>
      </w:pPr>
      <w:rPr>
        <w:rFonts w:ascii="Symbol" w:hAnsi="Symbol" w:hint="default"/>
        <w:b w:val="0"/>
        <w:bCs w:val="0"/>
        <w:i w:val="0"/>
        <w:iCs w:val="0"/>
        <w:w w:val="56"/>
        <w:sz w:val="24"/>
        <w:szCs w:val="24"/>
      </w:rPr>
    </w:lvl>
    <w:lvl w:ilvl="1" w:tplc="FFFFFFFF">
      <w:numFmt w:val="bullet"/>
      <w:lvlText w:val="•"/>
      <w:lvlJc w:val="left"/>
      <w:pPr>
        <w:ind w:left="1140" w:hanging="22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6"/>
        <w:sz w:val="24"/>
        <w:szCs w:val="24"/>
      </w:rPr>
    </w:lvl>
    <w:lvl w:ilvl="2" w:tplc="FFFFFFFF">
      <w:numFmt w:val="bullet"/>
      <w:lvlText w:val="•"/>
      <w:lvlJc w:val="left"/>
      <w:pPr>
        <w:ind w:left="2125" w:hanging="227"/>
      </w:pPr>
      <w:rPr>
        <w:rFonts w:hint="default"/>
      </w:rPr>
    </w:lvl>
    <w:lvl w:ilvl="3" w:tplc="FFFFFFFF">
      <w:numFmt w:val="bullet"/>
      <w:lvlText w:val="•"/>
      <w:lvlJc w:val="left"/>
      <w:pPr>
        <w:ind w:left="3110" w:hanging="227"/>
      </w:pPr>
      <w:rPr>
        <w:rFonts w:hint="default"/>
      </w:rPr>
    </w:lvl>
    <w:lvl w:ilvl="4" w:tplc="FFFFFFFF">
      <w:numFmt w:val="bullet"/>
      <w:lvlText w:val="•"/>
      <w:lvlJc w:val="left"/>
      <w:pPr>
        <w:ind w:left="4095" w:hanging="227"/>
      </w:pPr>
      <w:rPr>
        <w:rFonts w:hint="default"/>
      </w:rPr>
    </w:lvl>
    <w:lvl w:ilvl="5" w:tplc="FFFFFFFF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FFFFFFFF">
      <w:numFmt w:val="bullet"/>
      <w:lvlText w:val="•"/>
      <w:lvlJc w:val="left"/>
      <w:pPr>
        <w:ind w:left="6065" w:hanging="227"/>
      </w:pPr>
      <w:rPr>
        <w:rFonts w:hint="default"/>
      </w:rPr>
    </w:lvl>
    <w:lvl w:ilvl="7" w:tplc="FFFFFFFF"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FFFFFFFF">
      <w:numFmt w:val="bullet"/>
      <w:lvlText w:val="•"/>
      <w:lvlJc w:val="left"/>
      <w:pPr>
        <w:ind w:left="8035" w:hanging="227"/>
      </w:pPr>
      <w:rPr>
        <w:rFonts w:hint="default"/>
      </w:rPr>
    </w:lvl>
  </w:abstractNum>
  <w:abstractNum w:abstractNumId="8" w15:restartNumberingAfterBreak="0">
    <w:nsid w:val="76B14170"/>
    <w:multiLevelType w:val="hybridMultilevel"/>
    <w:tmpl w:val="7006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70"/>
    <w:rsid w:val="00012D6D"/>
    <w:rsid w:val="000970B4"/>
    <w:rsid w:val="000A5DB8"/>
    <w:rsid w:val="0010764C"/>
    <w:rsid w:val="00167126"/>
    <w:rsid w:val="001974A8"/>
    <w:rsid w:val="001C76DD"/>
    <w:rsid w:val="001D4E02"/>
    <w:rsid w:val="001D745A"/>
    <w:rsid w:val="00226541"/>
    <w:rsid w:val="002306EA"/>
    <w:rsid w:val="00254D5A"/>
    <w:rsid w:val="00272D9D"/>
    <w:rsid w:val="002816C7"/>
    <w:rsid w:val="002F2AE9"/>
    <w:rsid w:val="00343110"/>
    <w:rsid w:val="00376A70"/>
    <w:rsid w:val="003E6A76"/>
    <w:rsid w:val="00431DA0"/>
    <w:rsid w:val="00437604"/>
    <w:rsid w:val="0045798A"/>
    <w:rsid w:val="00472288"/>
    <w:rsid w:val="004A2AE5"/>
    <w:rsid w:val="004B549D"/>
    <w:rsid w:val="004C4418"/>
    <w:rsid w:val="004C777E"/>
    <w:rsid w:val="00530DF2"/>
    <w:rsid w:val="00543A79"/>
    <w:rsid w:val="00645878"/>
    <w:rsid w:val="00661C5E"/>
    <w:rsid w:val="0067789F"/>
    <w:rsid w:val="006956CE"/>
    <w:rsid w:val="007861AC"/>
    <w:rsid w:val="007D3A1A"/>
    <w:rsid w:val="007F0D1D"/>
    <w:rsid w:val="008119A0"/>
    <w:rsid w:val="00851373"/>
    <w:rsid w:val="00896B5B"/>
    <w:rsid w:val="008B0236"/>
    <w:rsid w:val="008C5164"/>
    <w:rsid w:val="00926F19"/>
    <w:rsid w:val="00935CCB"/>
    <w:rsid w:val="009F6829"/>
    <w:rsid w:val="00AB3427"/>
    <w:rsid w:val="00AF3EEB"/>
    <w:rsid w:val="00AF7B88"/>
    <w:rsid w:val="00B064B5"/>
    <w:rsid w:val="00B74535"/>
    <w:rsid w:val="00B84AD7"/>
    <w:rsid w:val="00BA7945"/>
    <w:rsid w:val="00C40C99"/>
    <w:rsid w:val="00C55F6E"/>
    <w:rsid w:val="00D2162A"/>
    <w:rsid w:val="00DA2EF4"/>
    <w:rsid w:val="00DE10BF"/>
    <w:rsid w:val="00DF7753"/>
    <w:rsid w:val="00E04674"/>
    <w:rsid w:val="00E37015"/>
    <w:rsid w:val="00E5169A"/>
    <w:rsid w:val="00EE4264"/>
    <w:rsid w:val="00F849E4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3D59"/>
  <w15:chartTrackingRefBased/>
  <w15:docId w15:val="{6C7A056C-1E79-4C79-B8F2-90B04A6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5F6E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C55F6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55F6E"/>
  </w:style>
  <w:style w:type="character" w:customStyle="1" w:styleId="10">
    <w:name w:val="Заголовок 1 Знак"/>
    <w:basedOn w:val="a0"/>
    <w:rsid w:val="00C55F6E"/>
    <w:rPr>
      <w:rFonts w:ascii="Times New Roman" w:hAnsi="Times New Roman"/>
      <w:b/>
      <w:sz w:val="24"/>
      <w:szCs w:val="24"/>
    </w:rPr>
  </w:style>
  <w:style w:type="character" w:customStyle="1" w:styleId="c10">
    <w:name w:val="c10"/>
    <w:basedOn w:val="a0"/>
    <w:rsid w:val="00C55F6E"/>
  </w:style>
  <w:style w:type="paragraph" w:styleId="a5">
    <w:name w:val="List Paragraph"/>
    <w:basedOn w:val="a"/>
    <w:uiPriority w:val="1"/>
    <w:qFormat/>
    <w:rsid w:val="00BA7945"/>
    <w:pPr>
      <w:widowControl w:val="0"/>
      <w:autoSpaceDE w:val="0"/>
      <w:autoSpaceDN w:val="0"/>
      <w:spacing w:after="0" w:line="240" w:lineRule="auto"/>
      <w:ind w:left="1020" w:hanging="227"/>
    </w:pPr>
    <w:rPr>
      <w:rFonts w:ascii="Lucida Sans Unicode" w:eastAsia="Lucida Sans Unicode" w:hAnsi="Lucida Sans Unicode" w:cs="Lucida Sans Unicode"/>
      <w:lang w:val="en-US"/>
    </w:rPr>
  </w:style>
  <w:style w:type="table" w:styleId="a6">
    <w:name w:val="Table Grid"/>
    <w:basedOn w:val="a1"/>
    <w:uiPriority w:val="39"/>
    <w:rsid w:val="00A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Бутырева Копылова</dc:creator>
  <cp:keywords/>
  <dc:description/>
  <cp:lastModifiedBy>Галина Бутырева Копылова</cp:lastModifiedBy>
  <cp:revision>38</cp:revision>
  <dcterms:created xsi:type="dcterms:W3CDTF">2021-11-14T14:33:00Z</dcterms:created>
  <dcterms:modified xsi:type="dcterms:W3CDTF">2021-11-14T19:49:00Z</dcterms:modified>
</cp:coreProperties>
</file>